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91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567"/>
        <w:gridCol w:w="5489"/>
        <w:gridCol w:w="983"/>
        <w:gridCol w:w="10"/>
        <w:gridCol w:w="973"/>
        <w:gridCol w:w="10"/>
        <w:gridCol w:w="973"/>
        <w:gridCol w:w="10"/>
        <w:gridCol w:w="973"/>
        <w:gridCol w:w="10"/>
        <w:gridCol w:w="186"/>
        <w:gridCol w:w="196"/>
        <w:gridCol w:w="198"/>
        <w:gridCol w:w="85"/>
        <w:gridCol w:w="318"/>
        <w:gridCol w:w="612"/>
        <w:gridCol w:w="371"/>
        <w:gridCol w:w="196"/>
        <w:gridCol w:w="222"/>
      </w:tblGrid>
      <w:tr w:rsidR="004C608D" w:rsidRPr="004C608D" w14:paraId="6AEB0B99" w14:textId="77777777" w:rsidTr="009A128F">
        <w:trPr>
          <w:gridAfter w:val="3"/>
          <w:wAfter w:w="789" w:type="dxa"/>
          <w:trHeight w:val="439"/>
        </w:trPr>
        <w:tc>
          <w:tcPr>
            <w:tcW w:w="12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1F56D" w14:textId="77777777" w:rsidR="00834C79" w:rsidRPr="00761DB5" w:rsidRDefault="00834C79" w:rsidP="009A395E">
            <w:pPr>
              <w:spacing w:after="0" w:line="240" w:lineRule="auto"/>
              <w:ind w:left="213"/>
              <w:jc w:val="center"/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</w:pPr>
          </w:p>
          <w:p w14:paraId="04D14259" w14:textId="77777777" w:rsidR="004C608D" w:rsidRPr="00761DB5" w:rsidRDefault="004C608D" w:rsidP="009A395E">
            <w:pPr>
              <w:spacing w:after="0" w:line="240" w:lineRule="auto"/>
              <w:ind w:left="213"/>
              <w:jc w:val="center"/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</w:pPr>
            <w:r w:rsidRPr="00761DB5"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  <w:t>DOSSIER DE RENSEIGNEMENTS COMPLEMENTAIRES</w:t>
            </w:r>
          </w:p>
        </w:tc>
      </w:tr>
      <w:tr w:rsidR="004C608D" w:rsidRPr="004C608D" w14:paraId="7936622D" w14:textId="77777777" w:rsidTr="009A128F">
        <w:trPr>
          <w:gridAfter w:val="3"/>
          <w:wAfter w:w="789" w:type="dxa"/>
          <w:trHeight w:val="439"/>
        </w:trPr>
        <w:tc>
          <w:tcPr>
            <w:tcW w:w="12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8E06C" w14:textId="41CA9899" w:rsidR="004C608D" w:rsidRPr="00761DB5" w:rsidRDefault="00EB6028" w:rsidP="009A395E">
            <w:pPr>
              <w:spacing w:after="0" w:line="240" w:lineRule="auto"/>
              <w:ind w:left="213"/>
              <w:jc w:val="center"/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  <w:t>A LA DECLARATION N° 203</w:t>
            </w:r>
            <w:r w:rsidR="00A53863"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  <w:t>1</w:t>
            </w:r>
          </w:p>
        </w:tc>
      </w:tr>
      <w:tr w:rsidR="004C608D" w:rsidRPr="004C608D" w14:paraId="4FFF0600" w14:textId="77777777" w:rsidTr="009A128F">
        <w:trPr>
          <w:gridAfter w:val="3"/>
          <w:wAfter w:w="789" w:type="dxa"/>
          <w:trHeight w:val="439"/>
        </w:trPr>
        <w:tc>
          <w:tcPr>
            <w:tcW w:w="1230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15B79" w14:textId="0DB1982F" w:rsidR="004C608D" w:rsidRPr="00761DB5" w:rsidRDefault="004213D2" w:rsidP="009A395E">
            <w:pPr>
              <w:spacing w:after="0" w:line="240" w:lineRule="auto"/>
              <w:ind w:left="213"/>
              <w:jc w:val="center"/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  <w:t>ANNEE 202</w:t>
            </w:r>
            <w:r w:rsidR="00E8040F">
              <w:rPr>
                <w:rFonts w:ascii="Arial" w:eastAsia="Times New Roman" w:hAnsi="Arial" w:cs="Arial"/>
                <w:b/>
                <w:bCs/>
                <w:color w:val="5B9BD5" w:themeColor="accent1"/>
                <w:sz w:val="40"/>
                <w:szCs w:val="40"/>
                <w:lang w:eastAsia="fr-FR"/>
              </w:rPr>
              <w:t>4</w:t>
            </w:r>
          </w:p>
        </w:tc>
      </w:tr>
      <w:tr w:rsidR="004C608D" w:rsidRPr="004C608D" w14:paraId="30E09BEF" w14:textId="77777777" w:rsidTr="009A128F">
        <w:trPr>
          <w:gridBefore w:val="2"/>
          <w:wBefore w:w="709" w:type="dxa"/>
          <w:trHeight w:val="439"/>
        </w:trPr>
        <w:tc>
          <w:tcPr>
            <w:tcW w:w="7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0E10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2A0B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C49B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5BA1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09DA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CCC49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5C90F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3BA9" w14:textId="77777777" w:rsidR="004C608D" w:rsidRPr="004C608D" w:rsidRDefault="004C608D" w:rsidP="004C60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4C608D" w:rsidRPr="004C608D" w14:paraId="0D31DC6D" w14:textId="77777777" w:rsidTr="009A128F">
        <w:trPr>
          <w:gridBefore w:val="3"/>
          <w:gridAfter w:val="5"/>
          <w:wBefore w:w="1276" w:type="dxa"/>
          <w:wAfter w:w="1719" w:type="dxa"/>
          <w:trHeight w:val="300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noWrap/>
            <w:vAlign w:val="bottom"/>
            <w:hideMark/>
          </w:tcPr>
          <w:p w14:paraId="33CAFBFD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7F8C097C" w14:textId="77777777" w:rsidTr="009A128F">
        <w:trPr>
          <w:gridBefore w:val="3"/>
          <w:gridAfter w:val="5"/>
          <w:wBefore w:w="1276" w:type="dxa"/>
          <w:wAfter w:w="1719" w:type="dxa"/>
          <w:trHeight w:val="300"/>
        </w:trPr>
        <w:tc>
          <w:tcPr>
            <w:tcW w:w="100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4CE1E7F6" w14:textId="77777777" w:rsidR="0045533F" w:rsidRDefault="00FF1CAA" w:rsidP="00FF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DOCUMENT </w:t>
            </w:r>
            <w:r w:rsidR="004C608D" w:rsidRPr="004C608D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A 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COMPLETER </w:t>
            </w:r>
          </w:p>
          <w:p w14:paraId="118CA236" w14:textId="77777777" w:rsidR="0045533F" w:rsidRDefault="00FF1CAA" w:rsidP="00FF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ET A NOUS RETOURNER DATE ET SIGNE </w:t>
            </w:r>
          </w:p>
          <w:p w14:paraId="5B379CED" w14:textId="77777777" w:rsidR="009009CE" w:rsidRPr="004C608D" w:rsidRDefault="00EB6028" w:rsidP="00FF1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AVEC LA DECLARATION N° 2031</w:t>
            </w:r>
          </w:p>
        </w:tc>
      </w:tr>
      <w:tr w:rsidR="004C608D" w:rsidRPr="004C608D" w14:paraId="62880EF7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EBF1DE"/>
            <w:vAlign w:val="center"/>
            <w:hideMark/>
          </w:tcPr>
          <w:p w14:paraId="3A54CEA3" w14:textId="77777777" w:rsidR="004C608D" w:rsidRPr="004C608D" w:rsidRDefault="004C608D" w:rsidP="00785D46">
            <w:pPr>
              <w:spacing w:after="0" w:line="240" w:lineRule="auto"/>
              <w:ind w:left="355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Ce dossier, à usage strictement interne, est destiné à :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               - votre information (voir zones grisées),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               - une meilleure compréhension de votre </w:t>
            </w:r>
            <w:r w:rsidR="00785D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déclaration n° </w:t>
            </w:r>
            <w:r w:rsidR="00EB602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2031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               - répondre aux obligations légales de l’Association.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Le retour de ce dossier, dûment complété et signé, est indispensable. 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  <w:t xml:space="preserve">Nous vous remercions d’apporter votre meilleur soin à le remplir et vous rappelons que les </w:t>
            </w:r>
            <w:r w:rsidR="00785D4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Analystes de Gestion</w:t>
            </w:r>
            <w:r w:rsidRPr="004C608D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les Administrateurs de l'Association sont à votre disposition pour vous aider en cas de difficulté.</w:t>
            </w:r>
          </w:p>
        </w:tc>
      </w:tr>
      <w:tr w:rsidR="004C608D" w:rsidRPr="004C608D" w14:paraId="27E2EF6C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30C13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6FC67FC1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7D6C1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3FC221BA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0008E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025AEC06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4A3C1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7FE7D129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D4B8A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4A5754E1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0158A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697BD12D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01E6C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06123F6C" w14:textId="77777777" w:rsidTr="009A128F">
        <w:trPr>
          <w:gridBefore w:val="3"/>
          <w:gridAfter w:val="5"/>
          <w:wBefore w:w="1276" w:type="dxa"/>
          <w:wAfter w:w="1719" w:type="dxa"/>
          <w:trHeight w:val="450"/>
        </w:trPr>
        <w:tc>
          <w:tcPr>
            <w:tcW w:w="10096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4912D" w14:textId="77777777" w:rsidR="004C608D" w:rsidRPr="004C608D" w:rsidRDefault="004C608D" w:rsidP="009009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4C608D" w:rsidRPr="004C608D" w14:paraId="7EFC8DA9" w14:textId="77777777" w:rsidTr="009A128F">
        <w:trPr>
          <w:gridBefore w:val="1"/>
          <w:gridAfter w:val="6"/>
          <w:wBefore w:w="567" w:type="dxa"/>
          <w:wAfter w:w="1804" w:type="dxa"/>
          <w:trHeight w:val="300"/>
        </w:trPr>
        <w:tc>
          <w:tcPr>
            <w:tcW w:w="6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BE12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375FA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F5EE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4538D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0285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7EEF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6FC4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97CFA" w14:textId="77777777" w:rsidR="004C608D" w:rsidRPr="004C608D" w:rsidRDefault="004C608D" w:rsidP="004C608D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39D37C90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015E7702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20084146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77BCE116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2413F959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2D51A03A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2F7CA331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5B8D6BA3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5B672813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1F795545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0CC8EEEB" w14:textId="77777777" w:rsidR="00AC3B76" w:rsidRDefault="00AC3B76" w:rsidP="00B31F46">
      <w:pPr>
        <w:autoSpaceDE w:val="0"/>
        <w:autoSpaceDN w:val="0"/>
        <w:adjustRightInd w:val="0"/>
        <w:spacing w:after="0" w:line="240" w:lineRule="auto"/>
        <w:ind w:left="-567"/>
        <w:rPr>
          <w:rFonts w:ascii="Arial" w:hAnsi="Arial" w:cs="Arial"/>
          <w:b/>
          <w:bCs/>
          <w:color w:val="5B9BD5" w:themeColor="accent1"/>
          <w:sz w:val="36"/>
          <w:szCs w:val="36"/>
        </w:rPr>
      </w:pPr>
    </w:p>
    <w:p w14:paraId="13825F5A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0B90B918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4A198670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504763C8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5DCBDB7A" w14:textId="77777777" w:rsidR="009A128F" w:rsidRPr="00552287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552287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lastRenderedPageBreak/>
        <w:t xml:space="preserve">OGID00 – </w:t>
      </w:r>
      <w:r w:rsidRPr="00552287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lang w:eastAsia="fr-FR"/>
        </w:rPr>
        <w:t>Données d’identification</w:t>
      </w:r>
      <w:r w:rsidRPr="00552287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 xml:space="preserve">     </w:t>
      </w:r>
    </w:p>
    <w:p w14:paraId="70AFBFC5" w14:textId="237284AF" w:rsidR="009A128F" w:rsidRPr="00552287" w:rsidRDefault="004213D2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ANNEE 202</w:t>
      </w:r>
      <w:r w:rsidR="00E8040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4</w:t>
      </w:r>
    </w:p>
    <w:p w14:paraId="215CCA5A" w14:textId="77777777" w:rsidR="009A128F" w:rsidRPr="00552287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F81BD"/>
          <w:sz w:val="20"/>
          <w:szCs w:val="20"/>
          <w:lang w:eastAsia="fr-FR"/>
        </w:rPr>
      </w:pPr>
    </w:p>
    <w:tbl>
      <w:tblPr>
        <w:tblW w:w="99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2971"/>
        <w:gridCol w:w="2009"/>
      </w:tblGrid>
      <w:tr w:rsidR="009A128F" w:rsidRPr="00552287" w14:paraId="3FF2B0D0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7FCB93D1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IDENTIFICATION DU DOSSIER COMPTABLE</w:t>
            </w:r>
          </w:p>
        </w:tc>
      </w:tr>
      <w:tr w:rsidR="009A128F" w:rsidRPr="00552287" w14:paraId="6AA8DABC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75E704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Forme juridique :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22C5AEC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3D179B66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DC57AE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Code Activité de la famille comptable :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21C91F1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22B7F939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DB17185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Code Activité Libre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B5CD083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790138CF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06E0CC10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IDENTIFICATI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ON DE L’EDITEUR ET DU LOGICIEL</w:t>
            </w:r>
          </w:p>
        </w:tc>
      </w:tr>
      <w:tr w:rsidR="009A128F" w:rsidRPr="00552287" w14:paraId="23D8AF73" w14:textId="77777777" w:rsidTr="009A128F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ED437A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de l’éditeur :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F4276EA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3F1F7B1A" w14:textId="77777777" w:rsidTr="009A128F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ACF8A58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 du logiciel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qui a produit la déclaration fiscale</w:t>
            </w: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 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6FB3B52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17718114" w14:textId="77777777" w:rsidTr="009A128F">
        <w:trPr>
          <w:trHeight w:val="255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C264C5" w14:textId="77777777" w:rsidR="009A128F" w:rsidRPr="00552287" w:rsidRDefault="00A35943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Référence du logiciel :</w:t>
            </w:r>
          </w:p>
        </w:tc>
        <w:tc>
          <w:tcPr>
            <w:tcW w:w="4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DA0A89D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3A4A9F2D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7871A16C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PERIODE</w:t>
            </w:r>
          </w:p>
        </w:tc>
      </w:tr>
      <w:tr w:rsidR="009A128F" w:rsidRPr="00552287" w14:paraId="457379AE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BC94D66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de début exercice N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4AB29E8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56DC89BB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0FDE3A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Date de fin exercice N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DCD44FD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10D4C304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59CB362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d’arrêté provisoire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79A9862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33C68B4D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4D4A3B02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MONNAIE</w:t>
            </w:r>
          </w:p>
        </w:tc>
      </w:tr>
      <w:tr w:rsidR="009A128F" w:rsidRPr="00552287" w14:paraId="4C9383A7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2DADF10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Monnaie (EUR pour Euros)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AC5DB4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5CDF3110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522E7F87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TVA</w:t>
            </w:r>
          </w:p>
        </w:tc>
      </w:tr>
      <w:tr w:rsidR="009A128F" w:rsidRPr="00552287" w14:paraId="055760B7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6A168A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Situation au regard de la TVA</w:t>
            </w:r>
          </w:p>
        </w:tc>
        <w:tc>
          <w:tcPr>
            <w:tcW w:w="2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EFA344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31EEE1FB" w14:textId="77777777" w:rsidTr="009A128F">
        <w:trPr>
          <w:trHeight w:val="255"/>
        </w:trPr>
        <w:tc>
          <w:tcPr>
            <w:tcW w:w="7933" w:type="dxa"/>
            <w:gridSpan w:val="2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260D73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Pr="00552287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①</w:t>
            </w: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Recettes exonérées en totalité de TVA</w:t>
            </w:r>
          </w:p>
          <w:p w14:paraId="42DE9466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Pr="00552287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Recettes en franchise de TVA en totalité</w:t>
            </w:r>
          </w:p>
          <w:p w14:paraId="6FEFD98E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Pr="00552287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Recettes soumises en totalité à TVA</w:t>
            </w:r>
          </w:p>
          <w:p w14:paraId="5F7A07E2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</w:t>
            </w:r>
            <w:r w:rsidRPr="00552287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④ </w:t>
            </w: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Recettes soumises partiellement à TVA</w:t>
            </w:r>
          </w:p>
        </w:tc>
        <w:tc>
          <w:tcPr>
            <w:tcW w:w="2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8D4722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6266091D" w14:textId="77777777" w:rsidTr="009A128F">
        <w:trPr>
          <w:trHeight w:val="255"/>
        </w:trPr>
        <w:tc>
          <w:tcPr>
            <w:tcW w:w="79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6032FA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Si </w:t>
            </w:r>
            <w:r w:rsidRPr="00552287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④</w:t>
            </w: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: Coefficient de déduction (en %)</w:t>
            </w:r>
            <w:r w:rsidRPr="00552287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9905DA9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4EC16A6E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7F788CE0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DECLARATION RECTIFICATIVE</w:t>
            </w:r>
          </w:p>
        </w:tc>
      </w:tr>
      <w:tr w:rsidR="009A128F" w:rsidRPr="00552287" w14:paraId="224D40DE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1CDDF1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Tableaux fiscaux uniquement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7B5A8B" w14:textId="77777777" w:rsidR="009A128F" w:rsidRPr="00552287" w:rsidRDefault="009A128F" w:rsidP="009A128F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6EAF40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25pt;height:16.3pt" o:ole="">
                  <v:imagedata r:id="rId7" o:title=""/>
                </v:shape>
                <o:OLEObject Type="Embed" ProgID="PBrush" ShapeID="_x0000_i1025" DrawAspect="Content" ObjectID="_1801304190" r:id="rId8"/>
              </w:object>
            </w:r>
          </w:p>
        </w:tc>
      </w:tr>
    </w:tbl>
    <w:p w14:paraId="08BE4B3C" w14:textId="77777777" w:rsidR="009A128F" w:rsidRDefault="009A128F" w:rsidP="009A128F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0"/>
          <w:lang w:eastAsia="fr-FR"/>
        </w:rPr>
      </w:pPr>
    </w:p>
    <w:p w14:paraId="0758F453" w14:textId="77777777" w:rsidR="009A128F" w:rsidRDefault="009A128F" w:rsidP="009A128F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0"/>
          <w:lang w:eastAsia="fr-FR"/>
        </w:rPr>
      </w:pPr>
    </w:p>
    <w:p w14:paraId="7AA1B81D" w14:textId="77777777" w:rsidR="009A128F" w:rsidRPr="00552287" w:rsidRDefault="009A128F" w:rsidP="009A128F">
      <w:pPr>
        <w:spacing w:after="0" w:line="240" w:lineRule="auto"/>
        <w:rPr>
          <w:rFonts w:ascii="Arial" w:eastAsia="Times New Roman" w:hAnsi="Arial" w:cs="Arial"/>
          <w:b/>
          <w:caps/>
          <w:sz w:val="24"/>
          <w:szCs w:val="20"/>
          <w:lang w:eastAsia="fr-FR"/>
        </w:rPr>
      </w:pPr>
    </w:p>
    <w:tbl>
      <w:tblPr>
        <w:tblW w:w="99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5806"/>
        <w:gridCol w:w="2009"/>
      </w:tblGrid>
      <w:tr w:rsidR="009A128F" w:rsidRPr="00552287" w14:paraId="7A6B87FD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292137EF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ADHERENT SANS CONSEIL</w:t>
            </w:r>
          </w:p>
        </w:tc>
      </w:tr>
      <w:tr w:rsidR="009A128F" w:rsidRPr="00552287" w14:paraId="449254CC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0A4CEFA5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5228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IDENTIFICATION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DE L’ENTREPRISE ADHERENTE</w:t>
            </w:r>
          </w:p>
        </w:tc>
      </w:tr>
      <w:tr w:rsidR="009A128F" w:rsidRPr="00552287" w14:paraId="0CA24CD9" w14:textId="77777777" w:rsidTr="009A128F">
        <w:trPr>
          <w:trHeight w:val="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CBF75E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soussigné(e),</w:t>
            </w:r>
          </w:p>
        </w:tc>
        <w:tc>
          <w:tcPr>
            <w:tcW w:w="7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7DDA225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552287" w14:paraId="2071429E" w14:textId="77777777" w:rsidTr="009A128F">
        <w:trPr>
          <w:trHeight w:val="255"/>
        </w:trPr>
        <w:tc>
          <w:tcPr>
            <w:tcW w:w="9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496AC76B" w14:textId="77777777" w:rsidR="009A128F" w:rsidRPr="00552287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ATTESTATION</w:t>
            </w:r>
          </w:p>
        </w:tc>
      </w:tr>
      <w:tr w:rsidR="009A128F" w:rsidRPr="00552287" w14:paraId="3146B8BA" w14:textId="77777777" w:rsidTr="009A128F">
        <w:trPr>
          <w:trHeight w:val="255"/>
        </w:trPr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4156CB5" w14:textId="77777777" w:rsidR="009A128F" w:rsidRPr="00552287" w:rsidRDefault="009A128F" w:rsidP="00120D33">
            <w:pPr>
              <w:spacing w:after="0" w:line="240" w:lineRule="auto"/>
              <w:ind w:left="214" w:right="20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atteste que la comptabilité est tenue avec un logiciel conforme aux exigences techniques de l’administration fiscale en vertu d’une attestation fournie par l’éditeur du logiciel.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F83645" w14:textId="77777777" w:rsidR="009A128F" w:rsidRPr="00552287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20343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object w:dxaOrig="1470" w:dyaOrig="330" w14:anchorId="543F0745">
                <v:shape id="_x0000_i1026" type="#_x0000_t75" style="width:73.25pt;height:16.3pt" o:ole="">
                  <v:imagedata r:id="rId7" o:title=""/>
                </v:shape>
                <o:OLEObject Type="Embed" ProgID="PBrush" ShapeID="_x0000_i1026" DrawAspect="Content" ObjectID="_1801304191" r:id="rId9"/>
              </w:object>
            </w:r>
          </w:p>
        </w:tc>
      </w:tr>
    </w:tbl>
    <w:p w14:paraId="0129923D" w14:textId="77777777" w:rsidR="009A128F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2DBD965" w14:textId="77777777" w:rsidR="009A128F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72FCA1D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F699862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5107C1AA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19D7D56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01DE1946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407C3B6A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7900390F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1899E658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6326750A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5564EDE1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1C06A423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45D38C8F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5FC42C7A" w14:textId="77777777" w:rsidR="009A128F" w:rsidRPr="00EF69E0" w:rsidRDefault="009A128F" w:rsidP="009A128F">
      <w:pPr>
        <w:autoSpaceDE w:val="0"/>
        <w:autoSpaceDN w:val="0"/>
        <w:adjustRightInd w:val="0"/>
        <w:spacing w:after="0" w:line="240" w:lineRule="auto"/>
        <w:ind w:right="-428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EF69E0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lastRenderedPageBreak/>
        <w:t xml:space="preserve">OGBIC00 – </w:t>
      </w:r>
      <w:r w:rsidRPr="00EF69E0">
        <w:rPr>
          <w:rFonts w:ascii="Arial" w:eastAsia="Times New Roman" w:hAnsi="Arial" w:cs="Arial"/>
          <w:b/>
          <w:bCs/>
          <w:color w:val="5B9BD5" w:themeColor="accent1"/>
          <w:sz w:val="30"/>
          <w:szCs w:val="30"/>
          <w:lang w:eastAsia="fr-FR"/>
        </w:rPr>
        <w:t>Déclaration du professionnel de l’expertise comptable</w:t>
      </w:r>
      <w:r w:rsidRPr="00EF69E0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 xml:space="preserve">     </w:t>
      </w:r>
    </w:p>
    <w:p w14:paraId="03EB3F0F" w14:textId="1E312534" w:rsidR="009A128F" w:rsidRPr="00EF69E0" w:rsidRDefault="004213D2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ANNEE 202</w:t>
      </w:r>
      <w:r w:rsidR="00E8040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4</w:t>
      </w:r>
    </w:p>
    <w:p w14:paraId="72DEC3CA" w14:textId="77777777" w:rsidR="009A128F" w:rsidRPr="00EF69E0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F81BD"/>
          <w:sz w:val="20"/>
          <w:szCs w:val="20"/>
          <w:lang w:eastAsia="fr-FR"/>
        </w:rPr>
      </w:pPr>
    </w:p>
    <w:tbl>
      <w:tblPr>
        <w:tblW w:w="994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"/>
        <w:gridCol w:w="596"/>
        <w:gridCol w:w="1080"/>
        <w:gridCol w:w="4172"/>
        <w:gridCol w:w="1701"/>
        <w:gridCol w:w="405"/>
        <w:gridCol w:w="1604"/>
      </w:tblGrid>
      <w:tr w:rsidR="009A128F" w:rsidRPr="00EF69E0" w14:paraId="7BDBC028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70A1610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Je soussigné(e),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08FD636B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7E2CCE21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3867B8E4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Identification du professionnel de la comptabilité</w:t>
            </w:r>
          </w:p>
        </w:tc>
      </w:tr>
      <w:tr w:rsidR="009A128F" w:rsidRPr="00EF69E0" w14:paraId="28B2DF35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7ECB6E3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Dénomination :</w:t>
            </w:r>
          </w:p>
        </w:tc>
        <w:tc>
          <w:tcPr>
            <w:tcW w:w="4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6F30CF58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8F5B9B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N° SIRET : 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CBA0DDF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25C05DEE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129BAC2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68EEA1C1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36482B17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FE02DC1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déclare que la comptabilité de</w:t>
            </w:r>
          </w:p>
        </w:tc>
      </w:tr>
      <w:tr w:rsidR="009A128F" w:rsidRPr="00EF69E0" w14:paraId="57EA00BD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14:paraId="09A9F35E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Identification de l’entreprise adhérente</w:t>
            </w:r>
          </w:p>
        </w:tc>
      </w:tr>
      <w:tr w:rsidR="009A128F" w:rsidRPr="00EF69E0" w14:paraId="636A23BD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72B3737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: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5FF209AD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25218747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9E9E718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1D5370F7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0D84BFB2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14:paraId="124F7694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Profession de l’adhérent</w:t>
            </w:r>
          </w:p>
        </w:tc>
      </w:tr>
      <w:tr w:rsidR="009A128F" w:rsidRPr="00EF69E0" w14:paraId="6B114906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8BABE6C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 :</w:t>
            </w:r>
          </w:p>
        </w:tc>
        <w:tc>
          <w:tcPr>
            <w:tcW w:w="78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noWrap/>
            <w:vAlign w:val="center"/>
            <w:hideMark/>
          </w:tcPr>
          <w:p w14:paraId="6F27F5E5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4A41DAA8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12B6EAF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adhérent du centre de gestion agréé</w:t>
            </w:r>
          </w:p>
        </w:tc>
      </w:tr>
      <w:tr w:rsidR="009A128F" w:rsidRPr="00EF69E0" w14:paraId="31151754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vAlign w:val="center"/>
            <w:hideMark/>
          </w:tcPr>
          <w:p w14:paraId="5B6E49E1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Identification de l’association agréée / organisme mixte de gestion</w:t>
            </w:r>
          </w:p>
        </w:tc>
      </w:tr>
      <w:tr w:rsidR="009A128F" w:rsidRPr="00EF69E0" w14:paraId="72316E84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12CBC26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d'agrément :</w:t>
            </w:r>
          </w:p>
        </w:tc>
        <w:tc>
          <w:tcPr>
            <w:tcW w:w="78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C3AADFB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01950</w:t>
            </w:r>
          </w:p>
        </w:tc>
      </w:tr>
      <w:tr w:rsidR="009A128F" w:rsidRPr="00EF69E0" w14:paraId="6F7DB1F8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D69B35D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Désignation :</w:t>
            </w:r>
          </w:p>
        </w:tc>
        <w:tc>
          <w:tcPr>
            <w:tcW w:w="78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0B12E8E8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AMGA ILE-DE-FRANCE</w:t>
            </w:r>
          </w:p>
        </w:tc>
      </w:tr>
      <w:tr w:rsidR="009A128F" w:rsidRPr="00EF69E0" w14:paraId="0783A4D3" w14:textId="77777777" w:rsidTr="009A128F">
        <w:trPr>
          <w:trHeight w:val="255"/>
        </w:trPr>
        <w:tc>
          <w:tcPr>
            <w:tcW w:w="20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4215EF2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Adresse :</w:t>
            </w:r>
          </w:p>
        </w:tc>
        <w:tc>
          <w:tcPr>
            <w:tcW w:w="788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F443A76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BIS PLACE CHARLES DE GAULLE 95210 SAINT GRATIEN</w:t>
            </w:r>
          </w:p>
        </w:tc>
      </w:tr>
      <w:tr w:rsidR="009A128F" w:rsidRPr="00EF69E0" w14:paraId="028D7D3B" w14:textId="77777777" w:rsidTr="009A128F">
        <w:trPr>
          <w:trHeight w:val="255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6056F1F7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41C279EF" w14:textId="77777777" w:rsidTr="009A128F">
        <w:trPr>
          <w:trHeight w:val="255"/>
        </w:trPr>
        <w:tc>
          <w:tcPr>
            <w:tcW w:w="833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09F483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DF60248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Réponse</w:t>
            </w:r>
          </w:p>
        </w:tc>
      </w:tr>
      <w:tr w:rsidR="009A128F" w:rsidRPr="00EF69E0" w14:paraId="017DB886" w14:textId="77777777" w:rsidTr="009A128F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5CCCA50F" w14:textId="77777777" w:rsidR="009A128F" w:rsidRPr="00EF69E0" w:rsidRDefault="009A128F" w:rsidP="009A128F">
            <w:pPr>
              <w:spacing w:after="0" w:line="240" w:lineRule="auto"/>
              <w:ind w:right="188" w:firstLineChars="100" w:firstLine="200"/>
              <w:jc w:val="both"/>
              <w:rPr>
                <w:rFonts w:ascii="Calibri" w:eastAsia="Times New Roman" w:hAnsi="Calibri" w:cs="Arial"/>
                <w:sz w:val="20"/>
                <w:szCs w:val="20"/>
                <w:lang w:eastAsia="fr-FR"/>
              </w:rPr>
            </w:pPr>
          </w:p>
        </w:tc>
        <w:tc>
          <w:tcPr>
            <w:tcW w:w="7954" w:type="dxa"/>
            <w:gridSpan w:val="5"/>
            <w:vMerge w:val="restart"/>
            <w:tcBorders>
              <w:top w:val="nil"/>
              <w:bottom w:val="nil"/>
              <w:right w:val="nil"/>
            </w:tcBorders>
            <w:vAlign w:val="center"/>
            <w:hideMark/>
          </w:tcPr>
          <w:p w14:paraId="31E5051F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est tenue </w:t>
            </w:r>
            <w:r w:rsidRPr="00EF69E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fr-FR"/>
              </w:rPr>
              <w:t>①</w:t>
            </w: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ou surveillée </w:t>
            </w:r>
            <w:r w:rsidRPr="00EF69E0">
              <w:rPr>
                <w:rFonts w:ascii="Cambria Math" w:eastAsia="Times New Roman" w:hAnsi="Cambria Math" w:cs="Cambria Math"/>
                <w:b/>
                <w:bCs/>
                <w:sz w:val="20"/>
                <w:szCs w:val="20"/>
                <w:lang w:eastAsia="fr-FR"/>
              </w:rPr>
              <w:t>②</w:t>
            </w: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et présentée conformément aux normes professionnelles auxquelles les professionnels de l’expertise comptable sont soumis, et que, les déclarations fiscales communiquées à l’administration fiscale et au centre sont le reflet de la comptabilité.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3A02337B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491F2B07" w14:textId="77777777" w:rsidTr="009A128F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vAlign w:val="center"/>
            <w:hideMark/>
          </w:tcPr>
          <w:p w14:paraId="4F1CA10E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54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185B6EA8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6B0D670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728FC073" w14:textId="77777777" w:rsidTr="009A128F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4BC2890E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54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0110ABF1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7A0E575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46896EFF" w14:textId="77777777" w:rsidTr="009A128F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0FD6E667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54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4251C32D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5B9734F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38478472" w14:textId="77777777" w:rsidTr="009A128F">
        <w:trPr>
          <w:trHeight w:val="255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</w:tcBorders>
            <w:noWrap/>
            <w:vAlign w:val="center"/>
            <w:hideMark/>
          </w:tcPr>
          <w:p w14:paraId="2174098D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954" w:type="dxa"/>
            <w:gridSpan w:val="5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14:paraId="7B9F22B0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02AA2F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4038BC00" w14:textId="77777777" w:rsidTr="009A128F">
        <w:trPr>
          <w:trHeight w:val="450"/>
        </w:trPr>
        <w:tc>
          <w:tcPr>
            <w:tcW w:w="83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2AB0EC2C" w14:textId="77777777" w:rsidR="009A128F" w:rsidRPr="00EF69E0" w:rsidRDefault="009A128F" w:rsidP="00120D33">
            <w:pPr>
              <w:spacing w:after="0" w:line="240" w:lineRule="auto"/>
              <w:ind w:left="356"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atteste que la comptabilité est tenue avec un logiciel conforme aux exigences techniques de l’administration fiscale en vertu d’une attestation fournie par l’éditeur du logiciel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.</w:t>
            </w:r>
          </w:p>
          <w:p w14:paraId="606116E5" w14:textId="77777777" w:rsidR="009A128F" w:rsidRPr="00EF69E0" w:rsidRDefault="009A128F" w:rsidP="009A128F">
            <w:pPr>
              <w:spacing w:after="0" w:line="240" w:lineRule="auto"/>
              <w:ind w:right="18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7B830E7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23285BFA" w14:textId="77777777" w:rsidTr="009A128F">
        <w:trPr>
          <w:trHeight w:val="450"/>
        </w:trPr>
        <w:tc>
          <w:tcPr>
            <w:tcW w:w="8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911AAC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8B92E0B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6622EFFC" w14:textId="77777777" w:rsidTr="009A128F">
        <w:trPr>
          <w:trHeight w:val="450"/>
        </w:trPr>
        <w:tc>
          <w:tcPr>
            <w:tcW w:w="833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E5D4296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AD05A3F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7EEE38C2" w14:textId="77777777" w:rsidTr="009A128F">
        <w:trPr>
          <w:trHeight w:val="633"/>
        </w:trPr>
        <w:tc>
          <w:tcPr>
            <w:tcW w:w="994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D933A" w14:textId="77777777" w:rsidR="009A128F" w:rsidRPr="00EF69E0" w:rsidRDefault="009A128F" w:rsidP="00120D33">
            <w:pPr>
              <w:spacing w:after="0" w:line="240" w:lineRule="auto"/>
              <w:ind w:left="35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La présente déclaration est délivrée pour servir et valoir ce que de droit.</w:t>
            </w:r>
          </w:p>
          <w:p w14:paraId="51E5FB80" w14:textId="77777777" w:rsidR="009A128F" w:rsidRPr="00EF69E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EF69E0" w14:paraId="678E5BF8" w14:textId="77777777" w:rsidTr="009A128F">
        <w:trPr>
          <w:trHeight w:val="255"/>
        </w:trPr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40473D3" w14:textId="77777777" w:rsidR="009A128F" w:rsidRPr="00EF69E0" w:rsidRDefault="009A128F" w:rsidP="009A128F">
            <w:pPr>
              <w:tabs>
                <w:tab w:val="left" w:pos="167"/>
              </w:tabs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</w:t>
            </w: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Le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14:paraId="09DC172F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721C05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3A9E3A0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EF69E0" w14:paraId="18B41370" w14:textId="77777777" w:rsidTr="009A128F">
        <w:trPr>
          <w:trHeight w:val="255"/>
        </w:trPr>
        <w:tc>
          <w:tcPr>
            <w:tcW w:w="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B6B3A0B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B9EA8FD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C5C874" w14:textId="77777777" w:rsidR="009A128F" w:rsidRPr="00EF69E0" w:rsidRDefault="009A128F" w:rsidP="009A128F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du signataire</w:t>
            </w:r>
          </w:p>
        </w:tc>
        <w:tc>
          <w:tcPr>
            <w:tcW w:w="3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EA7DC1D" w14:textId="77777777" w:rsidR="009A128F" w:rsidRPr="00EF69E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EF69E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14:paraId="4F5A6D6E" w14:textId="77777777" w:rsidR="009A128F" w:rsidRPr="00EF69E0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8064A2"/>
          <w:sz w:val="36"/>
          <w:szCs w:val="36"/>
          <w:lang w:eastAsia="fr-FR"/>
        </w:rPr>
      </w:pPr>
    </w:p>
    <w:p w14:paraId="5B24E236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10715DF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77DEE732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D586B8A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04226913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725AC82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B57D051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2DF8C24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45101D51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164176E8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687B6AE2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61C060AD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2C49C15D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248BD192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22F39E24" w14:textId="77777777" w:rsidR="009A128F" w:rsidRPr="00C7100C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C7100C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lastRenderedPageBreak/>
        <w:t>OGBIC01 – Informations générales</w:t>
      </w:r>
    </w:p>
    <w:p w14:paraId="77068538" w14:textId="176F150F" w:rsidR="009A128F" w:rsidRPr="00C7100C" w:rsidRDefault="004213D2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ANNEE 202</w:t>
      </w:r>
      <w:r w:rsidR="00E8040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4</w:t>
      </w:r>
    </w:p>
    <w:p w14:paraId="5031B3BF" w14:textId="77777777" w:rsidR="009A128F" w:rsidRPr="00C7100C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F81BD"/>
          <w:sz w:val="20"/>
          <w:szCs w:val="20"/>
          <w:lang w:eastAsia="fr-FR"/>
        </w:rPr>
      </w:pPr>
    </w:p>
    <w:tbl>
      <w:tblPr>
        <w:tblW w:w="1034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111"/>
        <w:gridCol w:w="1287"/>
        <w:gridCol w:w="1831"/>
        <w:gridCol w:w="34"/>
        <w:gridCol w:w="1734"/>
      </w:tblGrid>
      <w:tr w:rsidR="009A128F" w:rsidRPr="00C7100C" w14:paraId="58C1664A" w14:textId="77777777" w:rsidTr="009A128F">
        <w:trPr>
          <w:trHeight w:val="30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1DC990B6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Généralités</w:t>
            </w:r>
          </w:p>
        </w:tc>
      </w:tr>
      <w:tr w:rsidR="009A128F" w:rsidRPr="00C7100C" w14:paraId="4AE6693A" w14:textId="77777777" w:rsidTr="009A128F">
        <w:trPr>
          <w:trHeight w:val="300"/>
        </w:trPr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E7E0C5D" w14:textId="77777777" w:rsidR="009A128F" w:rsidRPr="00C7100C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Nom de la personne à contacter sur ce dossier au sein du cabinet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4ACF958" w14:textId="77777777" w:rsidR="009A128F" w:rsidRPr="00C7100C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fr-FR"/>
              </w:rPr>
            </w:pPr>
          </w:p>
        </w:tc>
      </w:tr>
      <w:tr w:rsidR="009A128F" w:rsidRPr="00C7100C" w14:paraId="6282333F" w14:textId="77777777" w:rsidTr="009A128F">
        <w:trPr>
          <w:trHeight w:val="300"/>
        </w:trPr>
        <w:tc>
          <w:tcPr>
            <w:tcW w:w="6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5FC21F" w14:textId="77777777" w:rsidR="009A128F" w:rsidRPr="00C7100C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Mail du cabinet ou de la personne à contacter au sein du cabinet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8A6CFE3" w14:textId="77777777" w:rsidR="009A128F" w:rsidRPr="00C7100C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highlight w:val="lightGray"/>
                <w:lang w:eastAsia="fr-FR"/>
              </w:rPr>
            </w:pPr>
          </w:p>
        </w:tc>
      </w:tr>
      <w:tr w:rsidR="009A128F" w:rsidRPr="00C7100C" w14:paraId="46861996" w14:textId="77777777" w:rsidTr="009A128F">
        <w:trPr>
          <w:trHeight w:val="30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37F4D46D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Renseignements divers</w:t>
            </w:r>
          </w:p>
        </w:tc>
      </w:tr>
      <w:tr w:rsidR="009A128F" w:rsidRPr="00C7100C" w14:paraId="4273A6D5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906DFB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CD7EB88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Réponses</w:t>
            </w:r>
          </w:p>
        </w:tc>
      </w:tr>
      <w:tr w:rsidR="009A128F" w:rsidRPr="00C7100C" w14:paraId="32F218E6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9D41ED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L’adresse personnelle de l’adhérent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st-elle identique à son adresse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professionnelle ?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9AFA8F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32C96259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B1EB20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           ①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 applicable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095ED9D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23593D62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2CEC0A7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Statut du conjoint dans l'entreprise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C1BC16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15B28884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194A495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           ①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Collaborateur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Salarié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Associé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④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Ne travaille pas dans l'entreprise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⑤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Sans </w:t>
            </w:r>
          </w:p>
          <w:p w14:paraId="2E7AAE27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Conjoint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377CAF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0C5B86F6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D2BE7CF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Si conjoint salarié dans l’entreprise, montant brut de la rémunération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868ED12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4D170C2C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E55406B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Effectif </w:t>
            </w:r>
            <w:r w:rsidRPr="00C7100C"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  <w:t>exploitant non salarié (au prorata du temps consacré à l'entreprise)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95136D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5BA14002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3ACA15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Le fonds 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inscrit à l’actif du bilan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a-t-il été créé par l'adhérent 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672FCA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1106CFFD">
                <v:shape id="_x0000_i1027" type="#_x0000_t75" style="width:73.25pt;height:16.3pt" o:ole="">
                  <v:imagedata r:id="rId7" o:title=""/>
                </v:shape>
                <o:OLEObject Type="Embed" ProgID="PBrush" ShapeID="_x0000_i1027" DrawAspect="Content" ObjectID="_1801304192" r:id="rId10"/>
              </w:object>
            </w:r>
          </w:p>
        </w:tc>
      </w:tr>
      <w:tr w:rsidR="009A128F" w:rsidRPr="00C7100C" w14:paraId="7F646405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4216E95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Y a-t-il d'autres sources de revenus dans le foyer 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19C2C8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4D65E24B">
                <v:shape id="_x0000_i1028" type="#_x0000_t75" style="width:73.25pt;height:16.3pt" o:ole="">
                  <v:imagedata r:id="rId7" o:title=""/>
                </v:shape>
                <o:OLEObject Type="Embed" ProgID="PBrush" ShapeID="_x0000_i1028" DrawAspect="Content" ObjectID="_1801304193" r:id="rId11"/>
              </w:object>
            </w:r>
          </w:p>
        </w:tc>
      </w:tr>
      <w:tr w:rsidR="009A128F" w:rsidRPr="00C7100C" w14:paraId="11E93C1B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95E0A21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Si le compte de l’exploitant est débiteur à la fin de l’exercice et la présence de frais 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7B766A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7274815A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BB396D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financiers : y a-t-il eu réintégration des charges financières ?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3ADED46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66852433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933B5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           ①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②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Non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③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Non justifié après calcul du solde moyen annuel du compte de       </w:t>
            </w:r>
          </w:p>
          <w:p w14:paraId="7D57D310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l’exploitant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④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 applicable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490D0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0300DB2C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1CCA98E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Réduction d'impôts pour frais de tenue de comptabilité applicable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580692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3D0751E4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2E4C91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           ①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Appliquée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Renonciation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 applicable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E02D08C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250E6038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CDD7929" w14:textId="77777777" w:rsid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Si présence des cotisations loi Madelin : le calcul de la partie déductible a-t-il été fait ?</w:t>
            </w:r>
          </w:p>
          <w:p w14:paraId="377DF1DC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          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①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et &lt; au plafond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② 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Non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③ </w:t>
            </w:r>
            <w:r w:rsidRPr="00884F1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Oui et plafonnement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5B4683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0FC02165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38E093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Si l'adhérent a cessé son activité :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B03E6F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2777A69B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58CDD1D1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- date de cessation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AF72C9E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044BBD64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343F4FDE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- motif de cessation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BE7BD07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571CFAA7" w14:textId="77777777" w:rsidTr="009A128F">
        <w:trPr>
          <w:trHeight w:val="300"/>
        </w:trPr>
        <w:tc>
          <w:tcPr>
            <w:tcW w:w="8609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AD64F1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 xml:space="preserve">                               ①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Vente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Vente avec départ en retraite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Départ en retraite sans reprise                      </w:t>
            </w:r>
          </w:p>
          <w:p w14:paraId="5F06538E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④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Arrêt sans reprise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⑤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Transformation juridique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⑥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Reprise par le conjoint </w:t>
            </w:r>
          </w:p>
          <w:p w14:paraId="10C05EE8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               </w:t>
            </w:r>
            <w:r w:rsidRPr="00C7100C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⑦</w:t>
            </w: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Décès</w:t>
            </w:r>
          </w:p>
        </w:tc>
        <w:tc>
          <w:tcPr>
            <w:tcW w:w="17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F05A87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4264D961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DC8CA90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L’adhérent domicilié en France a-t-il perçu des revenus professionnels NON SALARIE de</w:t>
            </w:r>
          </w:p>
          <w:p w14:paraId="6B0FAD62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source étrangère 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37B75D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58A738BA">
                <v:shape id="_x0000_i1029" type="#_x0000_t75" style="width:73.25pt;height:16.3pt" o:ole="">
                  <v:imagedata r:id="rId7" o:title=""/>
                </v:shape>
                <o:OLEObject Type="Embed" ProgID="PBrush" ShapeID="_x0000_i1029" DrawAspect="Content" ObjectID="_1801304194" r:id="rId12"/>
              </w:object>
            </w:r>
          </w:p>
        </w:tc>
      </w:tr>
      <w:tr w:rsidR="009A128F" w:rsidRPr="00C7100C" w14:paraId="469DA8ED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31F42605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Y a-t-il des véhicules de tourisme inscrits à l’actif du bilan ?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E63681A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22381D7A">
                <v:shape id="_x0000_i1030" type="#_x0000_t75" style="width:73.25pt;height:16.3pt" o:ole="">
                  <v:imagedata r:id="rId7" o:title=""/>
                </v:shape>
                <o:OLEObject Type="Embed" ProgID="PBrush" ShapeID="_x0000_i1030" DrawAspect="Content" ObjectID="_1801304195" r:id="rId13"/>
              </w:object>
            </w:r>
          </w:p>
        </w:tc>
      </w:tr>
      <w:tr w:rsidR="009A128F" w:rsidRPr="00C7100C" w14:paraId="7EF59311" w14:textId="77777777" w:rsidTr="009A128F">
        <w:trPr>
          <w:trHeight w:val="300"/>
        </w:trPr>
        <w:tc>
          <w:tcPr>
            <w:tcW w:w="8609" w:type="dxa"/>
            <w:gridSpan w:val="5"/>
            <w:tcBorders>
              <w:top w:val="nil"/>
              <w:left w:val="single" w:sz="4" w:space="0" w:color="auto"/>
              <w:right w:val="nil"/>
            </w:tcBorders>
            <w:noWrap/>
            <w:vAlign w:val="center"/>
            <w:hideMark/>
          </w:tcPr>
          <w:p w14:paraId="29667320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Si oui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5B631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5B927C8F" w14:textId="77777777" w:rsidTr="009A128F">
        <w:trPr>
          <w:trHeight w:val="300"/>
        </w:trPr>
        <w:tc>
          <w:tcPr>
            <w:tcW w:w="1346" w:type="dxa"/>
            <w:tcBorders>
              <w:top w:val="nil"/>
              <w:left w:val="single" w:sz="4" w:space="0" w:color="auto"/>
            </w:tcBorders>
            <w:noWrap/>
            <w:vAlign w:val="center"/>
            <w:hideMark/>
          </w:tcPr>
          <w:p w14:paraId="2E17DCFA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tcBorders>
              <w:top w:val="nil"/>
              <w:right w:val="single" w:sz="4" w:space="0" w:color="auto"/>
            </w:tcBorders>
            <w:vAlign w:val="center"/>
          </w:tcPr>
          <w:p w14:paraId="6485289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Désignation</w:t>
            </w:r>
          </w:p>
        </w:tc>
        <w:tc>
          <w:tcPr>
            <w:tcW w:w="3152" w:type="dxa"/>
            <w:gridSpan w:val="3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37293B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Montant de l’acquisition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9A17DE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1D84F0E5" w14:textId="77777777" w:rsidTr="009A128F">
        <w:trPr>
          <w:trHeight w:val="300"/>
        </w:trPr>
        <w:tc>
          <w:tcPr>
            <w:tcW w:w="1346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1DC15CC8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1E112E8A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52" w:type="dxa"/>
            <w:gridSpan w:val="3"/>
            <w:tcBorders>
              <w:left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14331B5C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AD46E2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397A075C" w14:textId="77777777" w:rsidTr="009A128F">
        <w:trPr>
          <w:trHeight w:val="300"/>
        </w:trPr>
        <w:tc>
          <w:tcPr>
            <w:tcW w:w="1346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01A3BCA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59746981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3152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14:paraId="620071BF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89E3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56B76B9E" w14:textId="77777777" w:rsidTr="009A128F">
        <w:trPr>
          <w:trHeight w:val="300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center"/>
            <w:hideMark/>
          </w:tcPr>
          <w:p w14:paraId="19791F6E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Autres données chiffrées de l’exercice</w:t>
            </w:r>
          </w:p>
        </w:tc>
      </w:tr>
      <w:tr w:rsidR="009A128F" w:rsidRPr="00C7100C" w14:paraId="3F597556" w14:textId="77777777" w:rsidTr="009A128F">
        <w:trPr>
          <w:trHeight w:val="300"/>
        </w:trPr>
        <w:tc>
          <w:tcPr>
            <w:tcW w:w="85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5A87021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39E272C3" w14:textId="77777777" w:rsidR="009A128F" w:rsidRPr="00C7100C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Montants</w:t>
            </w:r>
          </w:p>
        </w:tc>
      </w:tr>
      <w:tr w:rsidR="009A128F" w:rsidRPr="00C7100C" w14:paraId="2487E721" w14:textId="77777777" w:rsidTr="009A128F">
        <w:trPr>
          <w:trHeight w:val="300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F73D8E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Apports en compte de l'exploitant (ou en compte courant pour les sociétés)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9015E3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61520619" w14:textId="77777777" w:rsidTr="009A128F">
        <w:trPr>
          <w:trHeight w:val="300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CBAA898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Emprunts contractés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FE28D42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0EF3A8F1" w14:textId="77777777" w:rsidTr="009A128F">
        <w:trPr>
          <w:trHeight w:val="300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2C0E74B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Immobilisations : virements de compte à compte (RSI uniquement)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D75E58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68E25512" w14:textId="77777777" w:rsidTr="009A128F">
        <w:trPr>
          <w:trHeight w:val="300"/>
        </w:trPr>
        <w:tc>
          <w:tcPr>
            <w:tcW w:w="857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4A4D5CE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Pour les sociétés IR/IS dont les cotisations TNS des associés ne sont pas comptabilisées </w:t>
            </w:r>
          </w:p>
        </w:tc>
        <w:tc>
          <w:tcPr>
            <w:tcW w:w="17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2AB18C7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49EEC782" w14:textId="77777777" w:rsidTr="009A128F">
        <w:trPr>
          <w:trHeight w:val="300"/>
        </w:trPr>
        <w:tc>
          <w:tcPr>
            <w:tcW w:w="8575" w:type="dxa"/>
            <w:gridSpan w:val="4"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DE67804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en charges (déduction sur la déclaration 2042)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D97218C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C7100C" w14:paraId="55A99085" w14:textId="77777777" w:rsidTr="009A128F">
        <w:trPr>
          <w:trHeight w:val="300"/>
        </w:trPr>
        <w:tc>
          <w:tcPr>
            <w:tcW w:w="8575" w:type="dxa"/>
            <w:gridSpan w:val="4"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14:paraId="6868A349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- montant des cotisations TNS obligatoires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14D184A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217FDDB9" w14:textId="77777777" w:rsidTr="009A128F">
        <w:trPr>
          <w:trHeight w:val="300"/>
        </w:trPr>
        <w:tc>
          <w:tcPr>
            <w:tcW w:w="8575" w:type="dxa"/>
            <w:gridSpan w:val="4"/>
            <w:tcBorders>
              <w:left w:val="single" w:sz="4" w:space="0" w:color="auto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51A1CA6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- montant des cotisations TNS non obligatoires</w:t>
            </w:r>
          </w:p>
        </w:tc>
        <w:tc>
          <w:tcPr>
            <w:tcW w:w="176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35CA0072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A128F" w:rsidRPr="00C7100C" w14:paraId="110C997F" w14:textId="77777777" w:rsidTr="009A128F">
        <w:trPr>
          <w:trHeight w:val="408"/>
        </w:trPr>
        <w:tc>
          <w:tcPr>
            <w:tcW w:w="1034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69C08C" w14:textId="77777777" w:rsidR="009A128F" w:rsidRPr="00C7100C" w:rsidRDefault="009A128F" w:rsidP="009A1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Commentaire informations : FAITS SIGNIFICATIFS PARTICULIERS OU EXCEPTIONNELS AYANT UNE INCIDENCE SUR L’ANALYSE DES COMPTES OU SUR LE CONTROLE DE COHERENCE DES COMPTES</w:t>
            </w:r>
          </w:p>
        </w:tc>
      </w:tr>
      <w:tr w:rsidR="009A128F" w:rsidRPr="00C7100C" w14:paraId="04A4ED6C" w14:textId="77777777" w:rsidTr="009A128F">
        <w:trPr>
          <w:trHeight w:val="450"/>
        </w:trPr>
        <w:tc>
          <w:tcPr>
            <w:tcW w:w="10343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noWrap/>
            <w:hideMark/>
          </w:tcPr>
          <w:p w14:paraId="2B69606D" w14:textId="77777777" w:rsidR="009A128F" w:rsidRPr="00C7100C" w:rsidRDefault="009A128F" w:rsidP="009A128F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C7100C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9A128F" w:rsidRPr="00C7100C" w14:paraId="7B839172" w14:textId="77777777" w:rsidTr="009A128F">
        <w:trPr>
          <w:trHeight w:val="450"/>
        </w:trPr>
        <w:tc>
          <w:tcPr>
            <w:tcW w:w="10343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14:paraId="46350813" w14:textId="77777777" w:rsidR="009A128F" w:rsidRPr="00C7100C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016FCCBC" w14:textId="77777777" w:rsidR="00F01EFD" w:rsidRDefault="00F01EFD" w:rsidP="009A128F">
      <w:pPr>
        <w:autoSpaceDE w:val="0"/>
        <w:autoSpaceDN w:val="0"/>
        <w:adjustRightInd w:val="0"/>
        <w:spacing w:after="0" w:line="240" w:lineRule="auto"/>
        <w:ind w:right="-853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390E07C3" w14:textId="77777777" w:rsidR="009A128F" w:rsidRPr="00803400" w:rsidRDefault="009A128F" w:rsidP="009A128F">
      <w:pPr>
        <w:autoSpaceDE w:val="0"/>
        <w:autoSpaceDN w:val="0"/>
        <w:adjustRightInd w:val="0"/>
        <w:spacing w:after="0" w:line="240" w:lineRule="auto"/>
        <w:ind w:right="-853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803400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lastRenderedPageBreak/>
        <w:t>OGBIC02 – Renseignements fiscaux et transfert de charges</w:t>
      </w:r>
    </w:p>
    <w:p w14:paraId="6A4C97E9" w14:textId="3ED4D3A5" w:rsidR="009A128F" w:rsidRPr="00803400" w:rsidRDefault="004213D2" w:rsidP="009A128F">
      <w:pPr>
        <w:autoSpaceDE w:val="0"/>
        <w:autoSpaceDN w:val="0"/>
        <w:adjustRightInd w:val="0"/>
        <w:spacing w:after="0" w:line="240" w:lineRule="auto"/>
        <w:ind w:right="-853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ANNEE 202</w:t>
      </w:r>
      <w:r w:rsidR="00E8040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4</w:t>
      </w:r>
    </w:p>
    <w:p w14:paraId="176CA34F" w14:textId="77777777" w:rsidR="009A128F" w:rsidRPr="00803400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4F81BD"/>
          <w:sz w:val="20"/>
          <w:szCs w:val="20"/>
          <w:lang w:eastAsia="fr-FR"/>
        </w:rPr>
      </w:pPr>
    </w:p>
    <w:tbl>
      <w:tblPr>
        <w:tblW w:w="10348" w:type="dxa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41"/>
        <w:gridCol w:w="4395"/>
        <w:gridCol w:w="141"/>
        <w:gridCol w:w="1276"/>
        <w:gridCol w:w="1418"/>
        <w:gridCol w:w="1488"/>
        <w:gridCol w:w="213"/>
        <w:gridCol w:w="1276"/>
      </w:tblGrid>
      <w:tr w:rsidR="009A128F" w:rsidRPr="00803400" w14:paraId="20B1FF08" w14:textId="77777777" w:rsidTr="009A128F">
        <w:trPr>
          <w:gridBefore w:val="1"/>
          <w:wBefore w:w="141" w:type="dxa"/>
          <w:cantSplit/>
        </w:trPr>
        <w:tc>
          <w:tcPr>
            <w:tcW w:w="4395" w:type="dxa"/>
            <w:tcBorders>
              <w:bottom w:val="single" w:sz="4" w:space="0" w:color="000000"/>
            </w:tcBorders>
          </w:tcPr>
          <w:p w14:paraId="3DC1C320" w14:textId="77777777" w:rsidR="009A128F" w:rsidRPr="00803400" w:rsidRDefault="009A128F" w:rsidP="009A128F">
            <w:pPr>
              <w:tabs>
                <w:tab w:val="left" w:pos="367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ab/>
            </w:r>
          </w:p>
        </w:tc>
        <w:tc>
          <w:tcPr>
            <w:tcW w:w="2835" w:type="dxa"/>
            <w:gridSpan w:val="3"/>
            <w:tcBorders>
              <w:right w:val="single" w:sz="4" w:space="0" w:color="000000"/>
            </w:tcBorders>
          </w:tcPr>
          <w:p w14:paraId="4D6769A8" w14:textId="77777777" w:rsidR="009A128F" w:rsidRPr="00803400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D335E" w14:textId="77777777" w:rsidR="009A128F" w:rsidRPr="00803400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Néant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B84EC1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803400" w14:paraId="592FF9A8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03"/>
        </w:trPr>
        <w:tc>
          <w:tcPr>
            <w:tcW w:w="103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6791A33B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TRANSFERT DE CHARGES, DEDUCTIONS COMPTABLES, REINTEGRATIONS FISCALES DES CHARGES MIXTES ET DEDUCTIONS FISCALES dont plus-values exonérées</w:t>
            </w:r>
          </w:p>
        </w:tc>
      </w:tr>
      <w:tr w:rsidR="009A128F" w:rsidRPr="00803400" w14:paraId="74684773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33"/>
        </w:trPr>
        <w:tc>
          <w:tcPr>
            <w:tcW w:w="46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791A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Libellés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9078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(racine de compte concerné)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2403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Montant</w:t>
            </w:r>
          </w:p>
        </w:tc>
      </w:tr>
      <w:tr w:rsidR="009A128F" w:rsidRPr="00803400" w14:paraId="721E59B5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32"/>
        </w:trPr>
        <w:tc>
          <w:tcPr>
            <w:tcW w:w="46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A081A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BB11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64B0C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Transfert de charge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FD54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Neutralisé comptablement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3D8E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Réintégré fiscalement</w:t>
            </w:r>
          </w:p>
        </w:tc>
      </w:tr>
      <w:tr w:rsidR="009A128F" w:rsidRPr="00803400" w14:paraId="577216AC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46EF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CHARGES MIXTES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01B71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DA0AD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DF460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F606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803400" w14:paraId="42AE8963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52"/>
        </w:trPr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DCBAB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Véhicules (carburant, assurance, entretien…)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4F416D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1BE79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090E81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223CE4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5259382B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D9745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Habitation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D51954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D8DD4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AD927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4D9608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5614DFEC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C9FB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>dont taxe foncière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7FE02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63512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F7853F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63AF2C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E802B9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415713F3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F570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Autres dépenses liées à l'habitation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81B39E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78A3FE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C20544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750C9B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273F511D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A51A0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PRELEVEMENTS EN NATURE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48D0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7043E5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8D914F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B05C40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803400" w14:paraId="1374EC0E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77B1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Marchandises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AB623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F8A5C2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FEB66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BA8BD5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575F6772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09E2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Matières premières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A8BD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DC9367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B3AA0C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38068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4FE737DD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6AAB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Fournitures consommables et charges externes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D8C4F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908FCF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8DD7A4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A8DB0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63309FBF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570C72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REMUNERATIONS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85789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D6FE00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7F2DFC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7F06B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803400" w14:paraId="53CE8E22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4E5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Salaires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3EF73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E5C1F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04E89C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009675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3ED554AB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F8F2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>dont indemnités journalières des salariés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993E572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9D6202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69D4F6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BFC730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5781DFF0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DF36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Charges Sociales sur salaires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F4A47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EA13E7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E534D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627FF8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6DCD602B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78DF7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Cotisations Sociales personnelles de l'exploitant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AE6E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8A7AA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88FC6C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EC8F0D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1F4B2597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F448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Rémunération du conjoint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826145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7E81BB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E7BEC7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32C231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5BF33ED7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EDCB7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Rémunération de l'exploitant et/ou gérant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D4F2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12D28A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C7D2EE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97C988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6E6EFDA6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9DD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Rémunération des associés non gérants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4BB065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5F0313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A9E035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F32F6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4499A69D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05CB1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IMPOTS ET TAXES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CAF30" w14:textId="77777777" w:rsidR="009A128F" w:rsidRPr="00803400" w:rsidDel="008C3AC3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E96DA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E204F6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2D8F2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72737747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A1B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CSG non déductible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AFD0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637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A516DF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0F5824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59439A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4AD7A2A7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3DBE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FRAIS FINANCIERS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08D3C2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2B0B05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F68CA0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1C182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b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803400" w14:paraId="254F7736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87BEA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Intérêts sur emprunts à moyen et long terme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8F7C8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6"/>
                <w:szCs w:val="16"/>
                <w:lang w:eastAsia="fr-FR"/>
              </w:rPr>
              <w:t>Compte 6611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C36B6E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A14AB4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FC262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3C92D6CB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276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Intérêts sur crédits à court terme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EBED7" w14:textId="77777777" w:rsidR="009A128F" w:rsidRPr="00803400" w:rsidRDefault="009A128F" w:rsidP="009A128F">
            <w:pPr>
              <w:spacing w:after="0" w:line="240" w:lineRule="auto"/>
              <w:ind w:right="-71"/>
              <w:rPr>
                <w:rFonts w:ascii="Arial" w:eastAsia="Times New Roman" w:hAnsi="Arial" w:cs="Times New Roman"/>
                <w:iCs/>
                <w:sz w:val="14"/>
                <w:szCs w:val="14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iCs/>
                <w:sz w:val="14"/>
                <w:szCs w:val="14"/>
                <w:lang w:eastAsia="fr-FR"/>
              </w:rPr>
              <w:t>Compte 661-6611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6EC1F24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B73642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4D6B964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0EF0637C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46FCB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58EF1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CD80DB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92AAE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2303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803400" w14:paraId="4974E0D7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533A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Amendes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93C9DC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57E005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DE0A92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EC728CB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2607E397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283E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Frais de tenue de compta et d'adhésion à un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O</w:t>
            </w: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GA </w:t>
            </w:r>
            <w:r w:rsidRPr="00803400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(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 xml:space="preserve">2/3 des dépenses dans la limite de </w:t>
            </w:r>
            <w:r w:rsidRPr="00803400">
              <w:rPr>
                <w:rFonts w:ascii="Arial" w:eastAsia="Times New Roman" w:hAnsi="Arial" w:cs="Arial"/>
                <w:i/>
                <w:sz w:val="18"/>
                <w:szCs w:val="18"/>
                <w:lang w:eastAsia="fr-FR"/>
              </w:rPr>
              <w:t>915 €)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EC038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050F3A4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C9FB5F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6159BD4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0C875D7A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B2EDF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Amortissements excédentaires des véhicules de tourisme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65F51C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1D20D1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24D59F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C802E9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3C8F3439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4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D1F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Divers : </w:t>
            </w:r>
          </w:p>
          <w:p w14:paraId="3999810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(à préciser) </w:t>
            </w:r>
            <w:r w:rsidRPr="00803400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fr-FR"/>
              </w:rPr>
              <w:t>____________________</w:t>
            </w:r>
          </w:p>
          <w:p w14:paraId="50F779CD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ab/>
              <w:t xml:space="preserve">(à préciser) </w:t>
            </w:r>
            <w:r w:rsidRPr="00803400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fr-FR"/>
              </w:rPr>
              <w:t>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108974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1A01E31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6B2F56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A7D1B5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</w:p>
        </w:tc>
      </w:tr>
      <w:tr w:rsidR="009A128F" w:rsidRPr="00803400" w14:paraId="4C5D20E6" w14:textId="77777777" w:rsidTr="009A12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319"/>
        </w:trPr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3118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TVA REVERSEE SUR CHARGES MIXTES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D0F3D0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CA4670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A10F6D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DB8A8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803400" w14:paraId="77388DBF" w14:textId="77777777" w:rsidTr="009A128F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2BC3ED93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Déductions Fiscales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  <w:vAlign w:val="center"/>
          </w:tcPr>
          <w:p w14:paraId="167DE7F6" w14:textId="77777777" w:rsidR="009A128F" w:rsidRPr="00803400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Times New Roman"/>
                <w:b/>
                <w:sz w:val="20"/>
                <w:szCs w:val="20"/>
                <w:lang w:eastAsia="fr-FR"/>
              </w:rPr>
              <w:t>Montant déduit</w:t>
            </w:r>
          </w:p>
        </w:tc>
      </w:tr>
      <w:tr w:rsidR="009A128F" w:rsidRPr="00803400" w14:paraId="12522727" w14:textId="77777777" w:rsidTr="009A128F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A2E03B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Plus-values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11D6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1B2EDCC7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4CD1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Article du CGI permettant l'exonération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02D0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065F402D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D87164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- 151 septies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5D8304E2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4E7CF60E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2DAB4F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- 151 septies 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611A893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4EE9CC7C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84B15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- 151 septies 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2652FD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1F9A89CA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568869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- 238 quindecies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4BC1C67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64E0ED72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4D338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Autres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C47ADBC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5D3A99CB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21AD6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(à préciser) 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FCC5735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5FD28FDE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ADF3B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(à préciser) 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3C2B626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6A46AE12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61D1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Plus-value court terme différée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5F7460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6C127439" w14:textId="77777777" w:rsidTr="009A128F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CA79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Plus-value nette à long terme imposée au taux de 1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2,8 </w:t>
            </w:r>
            <w:r w:rsidRPr="0080340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1B446F2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803400" w14:paraId="20315EB4" w14:textId="77777777" w:rsidTr="009A128F"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01A565" w14:textId="77777777" w:rsidR="009A128F" w:rsidRPr="00803400" w:rsidRDefault="009A128F" w:rsidP="009A128F">
            <w:pPr>
              <w:tabs>
                <w:tab w:val="left" w:pos="7371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Autres déductions fiscales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2E2BE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en-US" w:eastAsia="fr-FR"/>
              </w:rPr>
            </w:pPr>
          </w:p>
        </w:tc>
      </w:tr>
      <w:tr w:rsidR="009A128F" w:rsidRPr="00803400" w14:paraId="3B00CD98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0AE467" w14:textId="77777777" w:rsidR="009A128F" w:rsidRPr="00803400" w:rsidRDefault="009A128F" w:rsidP="009A128F">
            <w:pPr>
              <w:tabs>
                <w:tab w:val="left" w:pos="1064"/>
                <w:tab w:val="left" w:pos="56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(à préciser) 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9E9020F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en-US" w:eastAsia="fr-FR"/>
              </w:rPr>
            </w:pPr>
          </w:p>
        </w:tc>
      </w:tr>
      <w:tr w:rsidR="009A128F" w:rsidRPr="00803400" w14:paraId="45995CA3" w14:textId="77777777" w:rsidTr="009A128F">
        <w:tc>
          <w:tcPr>
            <w:tcW w:w="907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1963" w14:textId="77777777" w:rsidR="009A128F" w:rsidRPr="00803400" w:rsidRDefault="009A128F" w:rsidP="009A128F">
            <w:pPr>
              <w:tabs>
                <w:tab w:val="left" w:pos="1064"/>
                <w:tab w:val="left" w:pos="560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80340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(à préciser) ________________________________________________________________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EC6A44A" w14:textId="77777777" w:rsidR="009A128F" w:rsidRPr="00803400" w:rsidRDefault="009A128F" w:rsidP="009A128F">
            <w:pPr>
              <w:spacing w:after="0" w:line="240" w:lineRule="auto"/>
              <w:rPr>
                <w:rFonts w:ascii="Arial" w:eastAsia="Times New Roman" w:hAnsi="Arial" w:cs="Times New Roman"/>
                <w:i/>
                <w:iCs/>
                <w:sz w:val="20"/>
                <w:szCs w:val="20"/>
                <w:lang w:val="en-US" w:eastAsia="fr-FR"/>
              </w:rPr>
            </w:pPr>
          </w:p>
        </w:tc>
      </w:tr>
    </w:tbl>
    <w:p w14:paraId="2783A412" w14:textId="77777777" w:rsidR="009A128F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003A0BA1" w14:textId="77777777" w:rsidR="009A128F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4DDCBEBC" w14:textId="77777777" w:rsidR="009A128F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288E0253" w14:textId="77777777" w:rsidR="009A128F" w:rsidRDefault="009A128F" w:rsidP="009A128F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</w:p>
    <w:p w14:paraId="6AFBEBB6" w14:textId="77777777" w:rsidR="009A128F" w:rsidRPr="009A128F" w:rsidRDefault="009A128F" w:rsidP="009A128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  <w:sectPr w:rsidR="009A128F" w:rsidRPr="009A128F" w:rsidSect="00F01EFD">
          <w:footerReference w:type="even" r:id="rId14"/>
          <w:footerReference w:type="default" r:id="rId15"/>
          <w:headerReference w:type="first" r:id="rId16"/>
          <w:pgSz w:w="11906" w:h="16838" w:code="9"/>
          <w:pgMar w:top="806" w:right="340" w:bottom="0" w:left="851" w:header="283" w:footer="0" w:gutter="0"/>
          <w:cols w:space="720"/>
          <w:titlePg/>
          <w:docGrid w:linePitch="299"/>
        </w:sectPr>
      </w:pPr>
    </w:p>
    <w:p w14:paraId="5D8EA2D8" w14:textId="6C86E7B5" w:rsidR="009A128F" w:rsidRPr="00F01EFD" w:rsidRDefault="009A128F" w:rsidP="009A128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val="en-US" w:eastAsia="fr-FR"/>
        </w:rPr>
      </w:pPr>
      <w:r w:rsidRPr="00F01EFD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val="en-US" w:eastAsia="fr-FR"/>
        </w:rPr>
        <w:lastRenderedPageBreak/>
        <w:t xml:space="preserve">OGBIC03 – TVA COLLECTEE                                                              </w:t>
      </w:r>
      <w:r w:rsidR="00DD3943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val="en-US" w:eastAsia="fr-FR"/>
        </w:rPr>
        <w:t xml:space="preserve">                      ANNEE 20</w:t>
      </w:r>
      <w:r w:rsidR="004213D2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val="en-US" w:eastAsia="fr-FR"/>
        </w:rPr>
        <w:t>2</w:t>
      </w:r>
      <w:r w:rsidR="00E8040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val="en-US" w:eastAsia="fr-FR"/>
        </w:rPr>
        <w:t>4</w:t>
      </w:r>
    </w:p>
    <w:p w14:paraId="440A30E1" w14:textId="77777777" w:rsidR="009A128F" w:rsidRPr="009A128F" w:rsidRDefault="009A128F" w:rsidP="009A128F">
      <w:pPr>
        <w:tabs>
          <w:tab w:val="center" w:pos="4678"/>
          <w:tab w:val="right" w:pos="934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szCs w:val="20"/>
          <w:lang w:val="en-US" w:eastAsia="fr-FR"/>
        </w:rPr>
      </w:pPr>
    </w:p>
    <w:tbl>
      <w:tblPr>
        <w:tblW w:w="15593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568"/>
        <w:gridCol w:w="4110"/>
        <w:gridCol w:w="1418"/>
        <w:gridCol w:w="992"/>
        <w:gridCol w:w="1134"/>
        <w:gridCol w:w="1134"/>
        <w:gridCol w:w="992"/>
        <w:gridCol w:w="900"/>
        <w:gridCol w:w="180"/>
        <w:gridCol w:w="54"/>
        <w:gridCol w:w="108"/>
        <w:gridCol w:w="317"/>
        <w:gridCol w:w="709"/>
        <w:gridCol w:w="345"/>
        <w:gridCol w:w="648"/>
        <w:gridCol w:w="992"/>
      </w:tblGrid>
      <w:tr w:rsidR="009A128F" w:rsidRPr="009A128F" w14:paraId="23A248BF" w14:textId="77777777" w:rsidTr="006C7F70">
        <w:trPr>
          <w:cantSplit/>
          <w:trHeight w:val="391"/>
        </w:trPr>
        <w:tc>
          <w:tcPr>
            <w:tcW w:w="992" w:type="dxa"/>
            <w:tcBorders>
              <w:right w:val="single" w:sz="2" w:space="0" w:color="auto"/>
            </w:tcBorders>
            <w:shd w:val="clear" w:color="auto" w:fill="FFFFFF" w:themeFill="background1"/>
          </w:tcPr>
          <w:p w14:paraId="5601FD9B" w14:textId="77777777" w:rsidR="009A128F" w:rsidRPr="006C7F70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Cs w:val="20"/>
                <w:lang w:val="en-US" w:eastAsia="fr-FR"/>
              </w:rPr>
            </w:pPr>
          </w:p>
        </w:tc>
        <w:tc>
          <w:tcPr>
            <w:tcW w:w="1190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256B034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Cs w:val="20"/>
                <w:lang w:eastAsia="fr-FR"/>
              </w:rPr>
              <w:t>Renseignements généraux concernant la TVA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6A21E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Réponse</w:t>
            </w:r>
            <w:r w:rsidR="00F01E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</w:t>
            </w:r>
          </w:p>
        </w:tc>
      </w:tr>
      <w:tr w:rsidR="009A128F" w:rsidRPr="009A128F" w14:paraId="7A582D9E" w14:textId="77777777" w:rsidTr="00F01EFD">
        <w:trPr>
          <w:cantSplit/>
          <w:trHeight w:val="368"/>
        </w:trPr>
        <w:tc>
          <w:tcPr>
            <w:tcW w:w="992" w:type="dxa"/>
            <w:tcBorders>
              <w:right w:val="single" w:sz="2" w:space="0" w:color="auto"/>
            </w:tcBorders>
          </w:tcPr>
          <w:p w14:paraId="23CD8DF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Cs w:val="20"/>
                <w:lang w:eastAsia="fr-FR"/>
              </w:rPr>
            </w:pPr>
          </w:p>
        </w:tc>
        <w:tc>
          <w:tcPr>
            <w:tcW w:w="1190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C40F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TVA sur les débits ou encaissements ?</w:t>
            </w: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   </w:t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6A"/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Débits - </w:t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6B"/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Encaissements - </w:t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6C"/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Mixte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9E5A78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3C656E05" w14:textId="77777777" w:rsidTr="00F01EFD">
        <w:trPr>
          <w:cantSplit/>
          <w:trHeight w:val="179"/>
        </w:trPr>
        <w:tc>
          <w:tcPr>
            <w:tcW w:w="992" w:type="dxa"/>
            <w:tcBorders>
              <w:bottom w:val="single" w:sz="6" w:space="0" w:color="auto"/>
              <w:right w:val="single" w:sz="2" w:space="0" w:color="auto"/>
            </w:tcBorders>
          </w:tcPr>
          <w:p w14:paraId="23DB0F4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1907" w:type="dxa"/>
            <w:gridSpan w:val="1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5E684B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Recettes inférieures au seuil de la franchise en base et option pour le régime réel : lettre d’option adressée à l’administration ?</w:t>
            </w:r>
          </w:p>
        </w:tc>
        <w:tc>
          <w:tcPr>
            <w:tcW w:w="269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77D48FA" w14:textId="77777777" w:rsidR="009A128F" w:rsidRPr="009A128F" w:rsidRDefault="00F01EFD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5DCF85FE">
                <v:shape id="_x0000_i1031" type="#_x0000_t75" style="width:73.25pt;height:16.3pt" o:ole="">
                  <v:imagedata r:id="rId7" o:title=""/>
                </v:shape>
                <o:OLEObject Type="Embed" ProgID="PBrush" ShapeID="_x0000_i1031" DrawAspect="Content" ObjectID="_1801304196" r:id="rId17"/>
              </w:object>
            </w:r>
          </w:p>
        </w:tc>
      </w:tr>
      <w:tr w:rsidR="009A128F" w:rsidRPr="009A128F" w14:paraId="614D4F30" w14:textId="77777777" w:rsidTr="00EF254C">
        <w:trPr>
          <w:cantSplit/>
          <w:trHeight w:val="345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1A3A8F6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N° Compte</w:t>
            </w: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539D521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Données comptables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5563221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HT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5720594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6521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5B9BD5" w:themeFill="accent1"/>
            <w:vAlign w:val="center"/>
          </w:tcPr>
          <w:p w14:paraId="0F0DA8C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                    Répartition chiffre d’affaires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5B9BD5" w:themeFill="accent1"/>
          </w:tcPr>
          <w:p w14:paraId="1A0F8AD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9A128F" w14:paraId="53DBD335" w14:textId="77777777" w:rsidTr="00EF254C">
        <w:trPr>
          <w:cantSplit/>
          <w:trHeight w:val="643"/>
        </w:trPr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6DE3C76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56662BB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28A6D44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232AA3B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Exo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35D7DAAE" w14:textId="77777777" w:rsidR="009A128F" w:rsidRPr="009A128F" w:rsidRDefault="009A128F" w:rsidP="009A12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34ED2352" w14:textId="77777777" w:rsidR="009A128F" w:rsidRPr="009A128F" w:rsidRDefault="009A128F" w:rsidP="009A12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0870E007" w14:textId="77777777" w:rsidR="009A128F" w:rsidRPr="009A128F" w:rsidRDefault="009A128F" w:rsidP="009A12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6D4F1AD9" w14:textId="77777777" w:rsidR="009A128F" w:rsidRPr="009A128F" w:rsidRDefault="009A128F" w:rsidP="009A12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0EC5DA6A" w14:textId="77777777" w:rsidR="009A128F" w:rsidRPr="009A128F" w:rsidRDefault="009A128F" w:rsidP="009A128F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5758D76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5B9BD5" w:themeFill="accent1"/>
          </w:tcPr>
          <w:p w14:paraId="064D059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</w:tr>
      <w:tr w:rsidR="009A128F" w:rsidRPr="009A128F" w14:paraId="714013E8" w14:textId="77777777" w:rsidTr="009A128F">
        <w:trPr>
          <w:cantSplit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33428D4B" w14:textId="77777777" w:rsidR="009A128F" w:rsidRPr="009A128F" w:rsidRDefault="009A128F" w:rsidP="009A128F">
            <w:pPr>
              <w:tabs>
                <w:tab w:val="left" w:pos="227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  <w:tab/>
              <w:t>Détail des comptes 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B33457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8FC000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699EFA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2A8C7F3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6AFA144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16E824A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62D3247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592A9E2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</w:tcPr>
          <w:p w14:paraId="53013AF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263525D7" w14:textId="77777777" w:rsidTr="00F01EFD">
        <w:trPr>
          <w:cantSplit/>
        </w:trPr>
        <w:tc>
          <w:tcPr>
            <w:tcW w:w="156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248A6F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83B0D8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C83CBA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2912E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DC6C8B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E0FC39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DCE616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17B6A1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6A1944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FC229C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06CA9EA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9A128F" w:rsidRPr="009A128F" w14:paraId="3ADA35ED" w14:textId="77777777" w:rsidTr="00F01EFD">
        <w:trPr>
          <w:cantSplit/>
          <w:trHeight w:val="235"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FF9734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FC88A9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B7A93B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8825FF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CA7C02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A83479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95E91A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C074C3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F031CC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57355A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4AAE32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9A128F" w:rsidRPr="009A128F" w14:paraId="4EAA47A6" w14:textId="77777777" w:rsidTr="00F01EFD">
        <w:trPr>
          <w:cantSplit/>
          <w:trHeight w:val="258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053933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44C30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Total CA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5FB005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949F6A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5886E8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E05600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F40BED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1E6D61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FB0E85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0CED26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969E60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02FD8B2D" w14:textId="77777777" w:rsidTr="00F01EFD">
        <w:trPr>
          <w:cantSplit/>
          <w:trHeight w:val="235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58B927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369"/>
              <w:jc w:val="center"/>
              <w:textAlignment w:val="baseline"/>
              <w:rPr>
                <w:rFonts w:ascii="Arial" w:eastAsia="Times New Roman" w:hAnsi="Arial" w:cs="Arial"/>
                <w:bCs/>
                <w:sz w:val="18"/>
                <w:szCs w:val="18"/>
                <w:lang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7F571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Si TVA sur la marge, Marge HT</w:t>
            </w:r>
            <w:r w:rsidRPr="009A128F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(si TVA sur marge non comprise dans détail ci-dessus)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E3D087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67A816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4C3A49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08DE99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F47B45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CDEC0C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89580B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A777C5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4EAE91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3A34AFCD" w14:textId="77777777" w:rsidTr="00EF254C">
        <w:trPr>
          <w:cantSplit/>
          <w:trHeight w:val="23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5B9BD5" w:themeFill="accent1"/>
          </w:tcPr>
          <w:p w14:paraId="53D0F31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1" w:right="-71" w:firstLine="71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Produits -autres classe 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1209DC7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Autres opérations (+ et -) (2)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5B9BD5" w:themeFill="accent1"/>
            <w:vAlign w:val="center"/>
          </w:tcPr>
          <w:p w14:paraId="1F5AE94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7DB3A61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5B9BD5" w:themeFill="accent1"/>
          </w:tcPr>
          <w:p w14:paraId="6FF8097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198FE1C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3FD5C7D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en-GB" w:eastAsia="fr-FR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07606B8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62" w:type="dxa"/>
            <w:gridSpan w:val="2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190B085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574CD98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shd w:val="clear" w:color="auto" w:fill="5B9BD5" w:themeFill="accent1"/>
          </w:tcPr>
          <w:p w14:paraId="3A4333D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3F299B3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</w:tr>
      <w:tr w:rsidR="009A128F" w:rsidRPr="009A128F" w14:paraId="1B002FB1" w14:textId="77777777" w:rsidTr="00F01EFD">
        <w:trPr>
          <w:cantSplit/>
        </w:trPr>
        <w:tc>
          <w:tcPr>
            <w:tcW w:w="156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2491A0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977334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CF6733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5AE278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52FEC4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A88C93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C9B55B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E34EDB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F90F01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657249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824132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</w:p>
        </w:tc>
      </w:tr>
      <w:tr w:rsidR="009A128F" w:rsidRPr="009A128F" w14:paraId="628BC3BB" w14:textId="77777777" w:rsidTr="00F01EFD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1324F7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21FBB4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661A45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AEA3A8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6D42B3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48B365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BB0CBD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88923A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02A16E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9BCCC1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AEF89F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79D65893" w14:textId="77777777" w:rsidTr="00F01EFD">
        <w:trPr>
          <w:cantSplit/>
          <w:trHeight w:val="23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6E0CD5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931D4A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Acquisitions intracommunautaires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7B8BD6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547CA7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E306A6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26F3D2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089B01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D34978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5A50F1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840CD4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9101A8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</w:tr>
      <w:tr w:rsidR="009A128F" w:rsidRPr="009A128F" w14:paraId="4CEAD540" w14:textId="77777777" w:rsidTr="00F01EFD">
        <w:trPr>
          <w:cantSplit/>
          <w:trHeight w:val="235"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F10EDC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7E8DD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D141A7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7482B4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6B06FA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9B70F2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ECC8C8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837F69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5FB55F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61CF80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10634F6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</w:tr>
      <w:tr w:rsidR="009A128F" w:rsidRPr="009A128F" w14:paraId="600E5817" w14:textId="77777777" w:rsidTr="00F01EFD">
        <w:trPr>
          <w:cantSplit/>
          <w:trHeight w:val="23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803CB1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4943A0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Achats auto-liquidés (sous-traitance, bâtiment, télécartes, etc.)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584041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49E2B3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2EBD73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CACE9D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094D80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93000A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195A91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5838C9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12B5B5D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fr-FR"/>
              </w:rPr>
            </w:pPr>
          </w:p>
        </w:tc>
      </w:tr>
      <w:tr w:rsidR="009A128F" w:rsidRPr="009A128F" w14:paraId="23C6BFF4" w14:textId="77777777" w:rsidTr="00F01EFD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15659C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EDE9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D6E22A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533DAF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16463C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355145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1FA7D9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1B1BD5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ABA5DA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AA75A0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134DB1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08FBB189" w14:textId="77777777" w:rsidTr="00EF254C">
        <w:trPr>
          <w:cantSplit/>
          <w:trHeight w:val="512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5B9BD5" w:themeFill="accent1"/>
          </w:tcPr>
          <w:p w14:paraId="1ABEB40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210C655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CORRECTIONS DEBUT D’EXERCICE</w:t>
            </w:r>
          </w:p>
          <w:p w14:paraId="73980E9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Compte de régularisation fin d’exercice (N-1)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5B9BD5" w:themeFill="accent1"/>
            <w:vAlign w:val="center"/>
          </w:tcPr>
          <w:p w14:paraId="2B75D21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620883A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5B9BD5" w:themeFill="accent1"/>
          </w:tcPr>
          <w:p w14:paraId="7BAFA7A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1CC0D4B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2CAE53B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36CE736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292D89F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shd w:val="clear" w:color="auto" w:fill="5B9BD5" w:themeFill="accent1"/>
            <w:vAlign w:val="center"/>
          </w:tcPr>
          <w:p w14:paraId="53136D6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6" w:space="0" w:color="auto"/>
            </w:tcBorders>
            <w:shd w:val="clear" w:color="auto" w:fill="5B9BD5" w:themeFill="accent1"/>
          </w:tcPr>
          <w:p w14:paraId="2B58CEA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sz w:val="14"/>
                <w:szCs w:val="14"/>
                <w:lang w:eastAsia="fr-FR"/>
              </w:rPr>
            </w:pPr>
          </w:p>
        </w:tc>
      </w:tr>
      <w:tr w:rsidR="009A128F" w:rsidRPr="009A128F" w14:paraId="04BDDB09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right w:val="single" w:sz="2" w:space="0" w:color="auto"/>
            </w:tcBorders>
          </w:tcPr>
          <w:p w14:paraId="3AD68D5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4181</w:t>
            </w:r>
          </w:p>
        </w:tc>
        <w:tc>
          <w:tcPr>
            <w:tcW w:w="41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3F921C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Clients Factures à établir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9129E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016A9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C64183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0220F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7B790E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83EBA5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97FA64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11B93C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A009E1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75BDC266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right w:val="single" w:sz="2" w:space="0" w:color="auto"/>
            </w:tcBorders>
          </w:tcPr>
          <w:p w14:paraId="0288935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4198</w:t>
            </w:r>
          </w:p>
        </w:tc>
        <w:tc>
          <w:tcPr>
            <w:tcW w:w="41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C89CE8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Avoirs à établir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DC5851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D8F7E9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4F98D9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4BA1FE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3664A9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64857E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060F29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24845A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09A40E1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560748B8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14:paraId="0BD7C3C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4687</w:t>
            </w:r>
          </w:p>
        </w:tc>
        <w:tc>
          <w:tcPr>
            <w:tcW w:w="411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6F7EABE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Produits à recevoir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9953AA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CF8A13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94E895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4F687F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0CB20F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BBD795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EE4692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BA3BF2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13E868C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6845F92F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7D92C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41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75F27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Produits constatés d’avance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3E4261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295E5D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B9E7C3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A10E68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569D0D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77DC09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E523DB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4158B2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988984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25ADC649" w14:textId="77777777" w:rsidTr="00EF254C">
        <w:trPr>
          <w:cantSplit/>
          <w:trHeight w:val="23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5F757EC7" w14:textId="77777777" w:rsidR="009A128F" w:rsidRPr="009A128F" w:rsidRDefault="009A128F" w:rsidP="009A128F">
            <w:pPr>
              <w:tabs>
                <w:tab w:val="left" w:pos="1369"/>
                <w:tab w:val="right" w:pos="96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sym w:font="Wingdings" w:char="F0F2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398D780D" w14:textId="77777777" w:rsidR="009A128F" w:rsidRPr="009A128F" w:rsidRDefault="009A128F" w:rsidP="009A128F">
            <w:pPr>
              <w:tabs>
                <w:tab w:val="left" w:pos="1369"/>
                <w:tab w:val="right" w:pos="96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 TVA sur Encaissements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</w:tcBorders>
            <w:shd w:val="clear" w:color="auto" w:fill="5B9BD5" w:themeFill="accent1"/>
            <w:vAlign w:val="center"/>
          </w:tcPr>
          <w:p w14:paraId="034369D0" w14:textId="77777777" w:rsidR="009A128F" w:rsidRPr="009A128F" w:rsidRDefault="009A128F" w:rsidP="009A128F">
            <w:pPr>
              <w:tabs>
                <w:tab w:val="left" w:pos="1369"/>
                <w:tab w:val="right" w:pos="96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4C3EF0EE" w14:textId="77777777" w:rsidR="009A128F" w:rsidRPr="009A128F" w:rsidRDefault="009A128F" w:rsidP="009A128F">
            <w:pPr>
              <w:tabs>
                <w:tab w:val="left" w:pos="1009"/>
                <w:tab w:val="right" w:pos="964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sym w:font="Wingdings" w:char="F0F2"/>
            </w:r>
          </w:p>
        </w:tc>
      </w:tr>
      <w:tr w:rsidR="009A128F" w:rsidRPr="009A128F" w14:paraId="58337FE1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right w:val="single" w:sz="2" w:space="0" w:color="auto"/>
            </w:tcBorders>
          </w:tcPr>
          <w:p w14:paraId="169CB79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410 à 4164</w:t>
            </w:r>
          </w:p>
        </w:tc>
        <w:tc>
          <w:tcPr>
            <w:tcW w:w="41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53CB46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Créances clients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4E1163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A1D935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BAB6C1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A5F951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FE847A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D12EFB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A835C7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C7EBC9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515964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425E4905" w14:textId="77777777" w:rsidTr="00F01EFD">
        <w:trPr>
          <w:cantSplit/>
        </w:trPr>
        <w:tc>
          <w:tcPr>
            <w:tcW w:w="156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ABDC34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CF8CA1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F6DABA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D5ECA4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8840BB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CC2759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B25592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2DAE5D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2B068C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4B0AE4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91AC0A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2A11392C" w14:textId="77777777" w:rsidTr="00F01EFD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6242A0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46DD10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3F9862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69CB3B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4A6CDF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E37705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FDC9E2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DAB359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C331D3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FF4DED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0167EF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0D68A2F5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71CB216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4191 - 4196 - 4197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8CE47A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Avances clients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C9F079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BF206D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EFE272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731A97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3FE67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9795D1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FF415F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1FC695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B61438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0E0E064A" w14:textId="77777777" w:rsidTr="00F01EFD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2404FD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7844E0B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56CFFD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19F5FD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A2C0C8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6E8651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C7AEDF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308B31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FCB4B5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515A46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A515A9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19208EEC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B1402C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B411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Effets escomptés non échus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FBDF7E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5DC819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764062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34DA60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4E7C89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B07257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C354A8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379FAE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599A8D0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59BD2DCC" w14:textId="77777777" w:rsidTr="00F01EFD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117BD9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6D20D9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+/- Autres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361619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9E95C4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886171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B318F05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48AAB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9C986D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346E2F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17CDC5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E1DD68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5F2ABEE7" w14:textId="77777777" w:rsidTr="00F01EFD">
        <w:trPr>
          <w:cantSplit/>
        </w:trPr>
        <w:tc>
          <w:tcPr>
            <w:tcW w:w="156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992E31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231DFBF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057DEB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607DDD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6D7106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39DCE5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802721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0DEDD6D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0E183F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690DE84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0EB55FD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4AE64B90" w14:textId="77777777" w:rsidTr="00F01EFD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5EA912B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2CFCBA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8C4A5E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B1C64E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B57ECA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71E8A6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9AF583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6D74F6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D0E0911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E7ECB8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15311FF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6715A02A" w14:textId="77777777" w:rsidTr="00EF254C">
        <w:trPr>
          <w:cantSplit/>
          <w:trHeight w:val="46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5B9BD5" w:themeFill="accent1"/>
          </w:tcPr>
          <w:p w14:paraId="7FEDAAA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5BB9A71B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CORRECTIONS FIN D’EXERCICE</w:t>
            </w:r>
          </w:p>
          <w:p w14:paraId="7C4CA52D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Compte de régularisation fin d’exercice (N)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5B9BD5" w:themeFill="accent1"/>
          </w:tcPr>
          <w:p w14:paraId="23699E8B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  <w:shd w:val="clear" w:color="auto" w:fill="5B9BD5" w:themeFill="accent1"/>
            <w:vAlign w:val="center"/>
          </w:tcPr>
          <w:p w14:paraId="25F40341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5B9BD5" w:themeFill="accent1"/>
          </w:tcPr>
          <w:p w14:paraId="1D2D9667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5B9BD5" w:themeFill="accent1"/>
            <w:vAlign w:val="center"/>
          </w:tcPr>
          <w:p w14:paraId="78EFB353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5B9BD5" w:themeFill="accent1"/>
            <w:vAlign w:val="center"/>
          </w:tcPr>
          <w:p w14:paraId="1EBF630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00" w:type="dxa"/>
            <w:tcBorders>
              <w:top w:val="single" w:sz="6" w:space="0" w:color="auto"/>
            </w:tcBorders>
            <w:shd w:val="clear" w:color="auto" w:fill="5B9BD5" w:themeFill="accent1"/>
            <w:vAlign w:val="center"/>
          </w:tcPr>
          <w:p w14:paraId="2F47B2C7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234" w:type="dxa"/>
            <w:gridSpan w:val="2"/>
            <w:tcBorders>
              <w:top w:val="single" w:sz="6" w:space="0" w:color="auto"/>
            </w:tcBorders>
            <w:shd w:val="clear" w:color="auto" w:fill="5B9BD5" w:themeFill="accent1"/>
            <w:vAlign w:val="center"/>
          </w:tcPr>
          <w:p w14:paraId="6CA259F3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</w:tcBorders>
            <w:shd w:val="clear" w:color="auto" w:fill="5B9BD5" w:themeFill="accent1"/>
            <w:vAlign w:val="center"/>
          </w:tcPr>
          <w:p w14:paraId="2B61C16E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</w:tcBorders>
            <w:shd w:val="clear" w:color="auto" w:fill="5B9BD5" w:themeFill="accent1"/>
          </w:tcPr>
          <w:p w14:paraId="60466011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6" w:space="0" w:color="auto"/>
              <w:right w:val="single" w:sz="2" w:space="0" w:color="auto"/>
            </w:tcBorders>
            <w:shd w:val="clear" w:color="auto" w:fill="5B9BD5" w:themeFill="accent1"/>
          </w:tcPr>
          <w:p w14:paraId="06E0547B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21A97A40" w14:textId="77777777" w:rsidTr="00EF254C">
        <w:trPr>
          <w:cantSplit/>
          <w:trHeight w:val="247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AE4EEA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4181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1630D1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Clients Factures à établir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1B5B722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E3827A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B55FC7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CC285E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D976BF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516EC4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B72528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BD5DC5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673C06B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6B7D3D9B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DC3B79F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4198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84ED0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Avoirs à établir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4A46BB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2C5F3E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F2A87E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DACC8D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8A0C53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ABB30F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A5246F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179B71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571D821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04F2CCD2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bottom w:val="dotted" w:sz="4" w:space="0" w:color="auto"/>
              <w:right w:val="single" w:sz="2" w:space="0" w:color="auto"/>
            </w:tcBorders>
          </w:tcPr>
          <w:p w14:paraId="3EB163E3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4687</w:t>
            </w:r>
          </w:p>
        </w:tc>
        <w:tc>
          <w:tcPr>
            <w:tcW w:w="4110" w:type="dxa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3651C99E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Produits à recevoir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AB0772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ED9162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934769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CB577A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8BD5AB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34D750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D90160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BAA5EF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20A01C5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4B819FB9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A83747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487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5D9853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Produits constatés d’avance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AA999F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784959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46A805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4C9767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FD1D72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037773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AE54B7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98D60B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FC3F457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0D47969A" w14:textId="77777777" w:rsidTr="00EF254C">
        <w:trPr>
          <w:cantSplit/>
          <w:trHeight w:val="23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46D94842" w14:textId="77777777" w:rsidR="009A128F" w:rsidRPr="009A128F" w:rsidRDefault="009A128F" w:rsidP="009A128F">
            <w:pPr>
              <w:tabs>
                <w:tab w:val="left" w:pos="1369"/>
                <w:tab w:val="right" w:pos="9649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sym w:font="Wingdings" w:char="F0F2"/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18B5F3D4" w14:textId="77777777" w:rsidR="009A128F" w:rsidRPr="009A128F" w:rsidRDefault="009A128F" w:rsidP="009A128F">
            <w:pPr>
              <w:tabs>
                <w:tab w:val="left" w:pos="1369"/>
                <w:tab w:val="right" w:pos="9649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Si TVA sur Encaissements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1757DC6B" w14:textId="77777777" w:rsidR="009A128F" w:rsidRPr="009A128F" w:rsidRDefault="009A128F" w:rsidP="009A128F">
            <w:pPr>
              <w:tabs>
                <w:tab w:val="left" w:pos="1369"/>
                <w:tab w:val="right" w:pos="9649"/>
              </w:tabs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20AFA487" w14:textId="77777777" w:rsidR="009A128F" w:rsidRPr="009A128F" w:rsidRDefault="009A128F" w:rsidP="009A128F">
            <w:pPr>
              <w:tabs>
                <w:tab w:val="left" w:pos="1009"/>
                <w:tab w:val="right" w:pos="9649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sym w:font="Wingdings" w:char="F0F2"/>
            </w:r>
          </w:p>
        </w:tc>
      </w:tr>
      <w:tr w:rsidR="009A128F" w:rsidRPr="009A128F" w14:paraId="18DB0DB2" w14:textId="77777777" w:rsidTr="009A128F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right w:val="single" w:sz="2" w:space="0" w:color="auto"/>
            </w:tcBorders>
          </w:tcPr>
          <w:p w14:paraId="0E695755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410 à 4164</w:t>
            </w:r>
          </w:p>
        </w:tc>
        <w:tc>
          <w:tcPr>
            <w:tcW w:w="411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A4812FE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Créances clients</w:t>
            </w:r>
          </w:p>
        </w:tc>
        <w:tc>
          <w:tcPr>
            <w:tcW w:w="1418" w:type="dxa"/>
            <w:tcBorders>
              <w:left w:val="single" w:sz="2" w:space="0" w:color="auto"/>
              <w:right w:val="single" w:sz="6" w:space="0" w:color="auto"/>
            </w:tcBorders>
          </w:tcPr>
          <w:p w14:paraId="3A0DA68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right w:val="single" w:sz="2" w:space="0" w:color="auto"/>
            </w:tcBorders>
          </w:tcPr>
          <w:p w14:paraId="38BAD72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14:paraId="72DD810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right w:val="single" w:sz="2" w:space="0" w:color="auto"/>
            </w:tcBorders>
          </w:tcPr>
          <w:p w14:paraId="36AD00A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25FDF4C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1AA483C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14:paraId="345F80E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14:paraId="4EE1903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</w:tcPr>
          <w:p w14:paraId="3E6737F8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50F8A232" w14:textId="77777777" w:rsidTr="00EF254C">
        <w:trPr>
          <w:cantSplit/>
        </w:trPr>
        <w:tc>
          <w:tcPr>
            <w:tcW w:w="156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</w:tcPr>
          <w:p w14:paraId="26A92F05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437DA5F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655A63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ED6548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F74F8D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57AFC0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A22E9D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87296E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F14110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FDE361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ACD4C66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0D19CF94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</w:tcPr>
          <w:p w14:paraId="6D733A65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4191 - 4196 - 4197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894138C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 Avances clients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3BEE09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CB9D42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00C757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9044BC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4DACAA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89D7AE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C81C58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98336B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9D5E0B2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4E664D4C" w14:textId="77777777" w:rsidTr="00EF254C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23D1C1C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D6C329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6ADEA61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A95F64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614DCE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96A5F4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0D71CB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7744E4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3EABD9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F777F7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66150D2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5D847F30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5B0419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15D1F82F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Effets escomptés non échus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32AD5E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D5BD21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696619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229C28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18A07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6D1C76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8DACA9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C9C35A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FC396FF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0E32DCC2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F104A60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F021AF7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+/- Autres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3ED16A9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2F4170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924230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A60F2A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449CE1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E74A8B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C7861B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148C9F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078326A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0FB955A6" w14:textId="77777777" w:rsidTr="00EF254C">
        <w:trPr>
          <w:cantSplit/>
        </w:trPr>
        <w:tc>
          <w:tcPr>
            <w:tcW w:w="1560" w:type="dxa"/>
            <w:gridSpan w:val="2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</w:tcPr>
          <w:p w14:paraId="504BC68F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</w:tcPr>
          <w:p w14:paraId="060D2BC0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254296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1C47D2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A011D6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7D0C32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EDC138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BE6D44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16A694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A55BFB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6A84058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5D257B12" w14:textId="77777777" w:rsidTr="00EF254C">
        <w:trPr>
          <w:cantSplit/>
          <w:trHeight w:val="378"/>
        </w:trPr>
        <w:tc>
          <w:tcPr>
            <w:tcW w:w="1560" w:type="dxa"/>
            <w:gridSpan w:val="2"/>
            <w:tcBorders>
              <w:left w:val="single" w:sz="6" w:space="0" w:color="auto"/>
              <w:right w:val="single" w:sz="2" w:space="0" w:color="auto"/>
            </w:tcBorders>
            <w:shd w:val="clear" w:color="auto" w:fill="5B9BD5" w:themeFill="accent1"/>
          </w:tcPr>
          <w:p w14:paraId="54178770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left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25B3AE21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AUTRES CORRECTIONS 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right w:val="single" w:sz="6" w:space="0" w:color="auto"/>
            </w:tcBorders>
            <w:shd w:val="clear" w:color="auto" w:fill="5B9BD5" w:themeFill="accent1"/>
          </w:tcPr>
          <w:p w14:paraId="792BE4A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</w:tcBorders>
            <w:shd w:val="clear" w:color="auto" w:fill="5B9BD5" w:themeFill="accent1"/>
          </w:tcPr>
          <w:p w14:paraId="23F0C5F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5B9BD5" w:themeFill="accent1"/>
          </w:tcPr>
          <w:p w14:paraId="66E898E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5B9BD5" w:themeFill="accent1"/>
          </w:tcPr>
          <w:p w14:paraId="043FE5B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5B9BD5" w:themeFill="accent1"/>
          </w:tcPr>
          <w:p w14:paraId="225D402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shd w:val="clear" w:color="auto" w:fill="5B9BD5" w:themeFill="accent1"/>
          </w:tcPr>
          <w:p w14:paraId="6E71FBD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</w:tcBorders>
            <w:shd w:val="clear" w:color="auto" w:fill="5B9BD5" w:themeFill="accent1"/>
          </w:tcPr>
          <w:p w14:paraId="25D8513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</w:tcBorders>
            <w:shd w:val="clear" w:color="auto" w:fill="5B9BD5" w:themeFill="accent1"/>
          </w:tcPr>
          <w:p w14:paraId="76B13FB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right w:val="single" w:sz="2" w:space="0" w:color="auto"/>
            </w:tcBorders>
            <w:shd w:val="clear" w:color="auto" w:fill="5B9BD5" w:themeFill="accent1"/>
          </w:tcPr>
          <w:p w14:paraId="08E53B6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</w:tr>
      <w:tr w:rsidR="009A128F" w:rsidRPr="009A128F" w14:paraId="753EDCC2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EF3D68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654 - 6714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13666B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- Créances irrécouvrables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4D4CF41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C3CB8F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090FF2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59934B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188172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CEC7E9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7C06D3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C2BEB5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BF15B0C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544FBAEB" w14:textId="77777777" w:rsidTr="00EF254C">
        <w:trPr>
          <w:cantSplit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7A7F2FE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121BF22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16AE526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89CAF4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DFC4F6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37E960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A4F722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4DA03B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ACCCE3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E0F9B7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7CC5117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68DABA3D" w14:textId="77777777" w:rsidTr="00EF254C">
        <w:trPr>
          <w:cantSplit/>
        </w:trPr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1C2A1D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4110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2C8629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418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0C7C1E3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0A0F81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A5A030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A326B9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B55A5F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FCBE99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CCD13E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993" w:type="dxa"/>
            <w:gridSpan w:val="2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28275A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1E7E8CB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1DCAE569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A27B82A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D0DC5A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+/- régularisation (N – 1) en base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77A2524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93AF84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653CC7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7D85AD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2226B0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D710C3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4ED780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523C38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80FB621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45027E66" w14:textId="77777777" w:rsidTr="00EF254C">
        <w:trPr>
          <w:cantSplit/>
          <w:trHeight w:val="189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CFA352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411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940C7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Base HT taxable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8F6F0C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47FDE0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874B2C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FFBD4D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en-GB" w:eastAsia="fr-F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B20ED5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nl-NL" w:eastAsia="fr-FR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93DBCC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07F211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825352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676575E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iCs/>
                <w:sz w:val="18"/>
                <w:szCs w:val="18"/>
                <w:lang w:val="de-DE" w:eastAsia="fr-FR"/>
              </w:rPr>
            </w:pPr>
          </w:p>
        </w:tc>
      </w:tr>
      <w:tr w:rsidR="009A128F" w:rsidRPr="009A128F" w14:paraId="2BAB093C" w14:textId="77777777" w:rsidTr="00EF254C">
        <w:trPr>
          <w:cantSplit/>
          <w:trHeight w:val="170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B7F350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DF8E3" w14:textId="77777777" w:rsidR="009A128F" w:rsidRPr="009A128F" w:rsidRDefault="009A128F" w:rsidP="009A128F">
            <w:pPr>
              <w:spacing w:after="0" w:line="240" w:lineRule="auto"/>
              <w:ind w:left="708" w:hanging="7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Base HT déclarée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C41F87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9E63C4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0A2850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5D5F0E1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B8695F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53427B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CE411B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4884D8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C1423B6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</w:tr>
      <w:tr w:rsidR="009A128F" w:rsidRPr="009A128F" w14:paraId="67A66867" w14:textId="77777777" w:rsidTr="00EF254C">
        <w:trPr>
          <w:cantSplit/>
          <w:trHeight w:val="96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8E100C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A809C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Ecart en base (à justifier)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51F4E239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A9780C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134CEA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1E8AD8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6557A6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846301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7AEC3C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69AA88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6410695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</w:tr>
      <w:tr w:rsidR="009A128F" w:rsidRPr="009A128F" w14:paraId="59699768" w14:textId="77777777" w:rsidTr="00EF254C">
        <w:trPr>
          <w:cantSplit/>
          <w:trHeight w:val="246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0354B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098472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TVA à régulariser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52AC92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574B34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90F116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21C398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7FD7829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9BB0FC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8588B5F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val="de-DE"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7E7AC0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DC0682E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de-DE" w:eastAsia="fr-FR"/>
              </w:rPr>
            </w:pPr>
          </w:p>
        </w:tc>
      </w:tr>
      <w:tr w:rsidR="009A128F" w:rsidRPr="009A128F" w14:paraId="2D8EAA4B" w14:textId="77777777" w:rsidTr="00EF254C">
        <w:trPr>
          <w:cantSplit/>
          <w:trHeight w:val="546"/>
        </w:trPr>
        <w:tc>
          <w:tcPr>
            <w:tcW w:w="1560" w:type="dxa"/>
            <w:gridSpan w:val="2"/>
            <w:tcBorders>
              <w:top w:val="double" w:sz="4" w:space="0" w:color="auto"/>
              <w:left w:val="single" w:sz="6" w:space="0" w:color="auto"/>
            </w:tcBorders>
            <w:shd w:val="clear" w:color="auto" w:fill="5B9BD5" w:themeFill="accent1"/>
          </w:tcPr>
          <w:p w14:paraId="42E263C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10" w:type="dxa"/>
            <w:tcBorders>
              <w:top w:val="double" w:sz="4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021B5BF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Soldes des comptes TVA à la clôture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2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6EA481F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Solde</w:t>
            </w:r>
            <w:r w:rsidRPr="009A128F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  <w:lang w:eastAsia="fr-FR"/>
              </w:rPr>
              <w:t>s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381B2CD7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Exo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0593F692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1866F6F0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411C1BFF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6E6AD210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1134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13099425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71850B4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5B9BD5" w:themeFill="accent1"/>
            <w:vAlign w:val="center"/>
          </w:tcPr>
          <w:p w14:paraId="180FB490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Taux %</w:t>
            </w:r>
          </w:p>
        </w:tc>
      </w:tr>
      <w:tr w:rsidR="009A128F" w:rsidRPr="009A128F" w14:paraId="094FE48F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527B8A4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4457</w:t>
            </w:r>
          </w:p>
        </w:tc>
        <w:tc>
          <w:tcPr>
            <w:tcW w:w="41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E34AA9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TVA collectée 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FBFBF"/>
          </w:tcPr>
          <w:p w14:paraId="7DB4227D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29C013C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5E81CF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4ABCBC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6DB4996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46E1302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DDC00A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0C12DB9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A7F1B87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351B62C3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900059C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4455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E40C55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TVA à décaisser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7BA10D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824DA9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78E31F5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C35F47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CF06B58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E53015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416614B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04362C6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2D51C5BB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61D43C8E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6A8A5C8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44567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CECC8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Crédit de TVA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224489B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A63781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1502B89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4702F1B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ECBE5C3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F3A6A9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F1718EA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  <w:vAlign w:val="center"/>
          </w:tcPr>
          <w:p w14:paraId="24239390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14:paraId="03E0CAE4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66B056A3" w14:textId="77777777" w:rsidTr="00EF254C">
        <w:trPr>
          <w:cantSplit/>
          <w:trHeight w:val="175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624087A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4458</w:t>
            </w:r>
          </w:p>
        </w:tc>
        <w:tc>
          <w:tcPr>
            <w:tcW w:w="41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65F195" w14:textId="77777777" w:rsidR="009A128F" w:rsidRPr="009A128F" w:rsidRDefault="009A128F" w:rsidP="009A128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 xml:space="preserve">TVA à régulariser </w:t>
            </w:r>
            <w:r w:rsidRPr="009A128F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(souvent 44587)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14F1C2FD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9D21FE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D1FB3E5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4452824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C21BFA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5C22397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3DC1AFE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3E045286" w14:textId="77777777" w:rsidR="009A128F" w:rsidRPr="009A128F" w:rsidRDefault="009A128F" w:rsidP="009A128F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6DEA6C3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</w:p>
        </w:tc>
      </w:tr>
      <w:tr w:rsidR="009A128F" w:rsidRPr="009A128F" w14:paraId="7CA77E24" w14:textId="77777777" w:rsidTr="009A128F">
        <w:trPr>
          <w:cantSplit/>
          <w:trHeight w:val="175"/>
        </w:trPr>
        <w:tc>
          <w:tcPr>
            <w:tcW w:w="15593" w:type="dxa"/>
            <w:gridSpan w:val="17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14:paraId="15F89637" w14:textId="77777777" w:rsidR="009A128F" w:rsidRPr="009A128F" w:rsidRDefault="009A128F" w:rsidP="00634E43">
            <w:pPr>
              <w:tabs>
                <w:tab w:val="left" w:pos="744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val="nl-NL"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Commentaires</w:t>
            </w:r>
            <w:r w:rsidR="00634E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, remarques, précisions de toutes natures </w:t>
            </w: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:</w:t>
            </w: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ab/>
            </w:r>
          </w:p>
        </w:tc>
      </w:tr>
      <w:tr w:rsidR="009A128F" w:rsidRPr="009A128F" w14:paraId="31C88375" w14:textId="77777777" w:rsidTr="00EF254C">
        <w:trPr>
          <w:cantSplit/>
          <w:trHeight w:val="424"/>
        </w:trPr>
        <w:tc>
          <w:tcPr>
            <w:tcW w:w="15593" w:type="dxa"/>
            <w:gridSpan w:val="17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09F13D4" w14:textId="77777777" w:rsidR="009A128F" w:rsidRPr="009A128F" w:rsidRDefault="009A128F" w:rsidP="009A128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val="nl-NL" w:eastAsia="fr-FR"/>
              </w:rPr>
            </w:pPr>
          </w:p>
        </w:tc>
      </w:tr>
      <w:tr w:rsidR="009A128F" w:rsidRPr="009A128F" w14:paraId="25A1EA77" w14:textId="77777777" w:rsidTr="00EF25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5"/>
        </w:trPr>
        <w:tc>
          <w:tcPr>
            <w:tcW w:w="13953" w:type="dxa"/>
            <w:gridSpan w:val="15"/>
            <w:tcBorders>
              <w:left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7467F85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Régularisation de la TVA collectée de l'exercice portée sur les déclarations de l'exercice suivant</w:t>
            </w:r>
          </w:p>
        </w:tc>
        <w:tc>
          <w:tcPr>
            <w:tcW w:w="16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B01852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Réponse</w:t>
            </w:r>
          </w:p>
        </w:tc>
      </w:tr>
      <w:tr w:rsidR="009A128F" w:rsidRPr="009A128F" w14:paraId="24A555E5" w14:textId="77777777" w:rsidTr="00EF25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5"/>
        </w:trPr>
        <w:tc>
          <w:tcPr>
            <w:tcW w:w="1395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ACA78E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Date de la déclaration</w:t>
            </w:r>
          </w:p>
        </w:tc>
        <w:tc>
          <w:tcPr>
            <w:tcW w:w="16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2DA4C1A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  <w:tr w:rsidR="009A128F" w:rsidRPr="009A128F" w14:paraId="73C5E98C" w14:textId="77777777" w:rsidTr="00EF254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25"/>
        </w:trPr>
        <w:tc>
          <w:tcPr>
            <w:tcW w:w="13953" w:type="dxa"/>
            <w:gridSpan w:val="1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5DCF733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1640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3904448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0A9D9F64" w14:textId="77777777" w:rsidR="009A128F" w:rsidRPr="009A128F" w:rsidRDefault="009A128F" w:rsidP="009A12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0"/>
          <w:szCs w:val="18"/>
          <w:lang w:eastAsia="fr-FR"/>
        </w:rPr>
      </w:pPr>
    </w:p>
    <w:tbl>
      <w:tblPr>
        <w:tblW w:w="15593" w:type="dxa"/>
        <w:tblInd w:w="7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953"/>
        <w:gridCol w:w="1640"/>
      </w:tblGrid>
      <w:tr w:rsidR="009A128F" w:rsidRPr="009A128F" w14:paraId="1C5BDDDF" w14:textId="77777777" w:rsidTr="00EF254C">
        <w:trPr>
          <w:cantSplit/>
          <w:trHeight w:val="325"/>
        </w:trPr>
        <w:tc>
          <w:tcPr>
            <w:tcW w:w="13953" w:type="dxa"/>
            <w:tcBorders>
              <w:left w:val="single" w:sz="6" w:space="0" w:color="auto"/>
              <w:right w:val="nil"/>
            </w:tcBorders>
            <w:shd w:val="clear" w:color="auto" w:fill="5B9BD5" w:themeFill="accent1"/>
            <w:vAlign w:val="center"/>
          </w:tcPr>
          <w:p w14:paraId="5BF878CC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TVA DEDUCTIBLE</w:t>
            </w:r>
          </w:p>
        </w:tc>
        <w:tc>
          <w:tcPr>
            <w:tcW w:w="1640" w:type="dxa"/>
            <w:tcBorders>
              <w:left w:val="nil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663F102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9A128F" w:rsidRPr="009A128F" w14:paraId="6CA66E3A" w14:textId="77777777" w:rsidTr="00EF254C">
        <w:trPr>
          <w:cantSplit/>
          <w:trHeight w:val="325"/>
        </w:trPr>
        <w:tc>
          <w:tcPr>
            <w:tcW w:w="13953" w:type="dxa"/>
            <w:tcBorders>
              <w:left w:val="single" w:sz="6" w:space="0" w:color="auto"/>
              <w:right w:val="single" w:sz="6" w:space="0" w:color="auto"/>
            </w:tcBorders>
            <w:shd w:val="clear" w:color="auto" w:fill="5B9BD5" w:themeFill="accent1"/>
            <w:vAlign w:val="center"/>
          </w:tcPr>
          <w:p w14:paraId="0B5B79D9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Renseignements généraux concernant la TVA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5E3866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9A128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Réponse</w:t>
            </w:r>
          </w:p>
        </w:tc>
      </w:tr>
      <w:tr w:rsidR="009A128F" w:rsidRPr="009A128F" w14:paraId="5ED177AD" w14:textId="77777777" w:rsidTr="00EF254C">
        <w:trPr>
          <w:cantSplit/>
          <w:trHeight w:val="325"/>
        </w:trPr>
        <w:tc>
          <w:tcPr>
            <w:tcW w:w="139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DFAAB8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9A128F">
              <w:rPr>
                <w:rFonts w:ascii="Arial" w:eastAsia="Times New Roman" w:hAnsi="Arial" w:cs="Arial"/>
                <w:bCs/>
                <w:sz w:val="20"/>
                <w:szCs w:val="20"/>
                <w:lang w:eastAsia="fr-FR"/>
              </w:rPr>
              <w:t>Montant HT des acquisitions d’immobilisation ouvrant droit à TVA récupérable</w:t>
            </w:r>
          </w:p>
        </w:tc>
        <w:tc>
          <w:tcPr>
            <w:tcW w:w="1640" w:type="dxa"/>
            <w:tcBorders>
              <w:left w:val="single" w:sz="6" w:space="0" w:color="auto"/>
              <w:right w:val="single" w:sz="6" w:space="0" w:color="auto"/>
            </w:tcBorders>
            <w:shd w:val="clear" w:color="auto" w:fill="BDD6EE" w:themeFill="accent1" w:themeFillTint="66"/>
            <w:vAlign w:val="center"/>
          </w:tcPr>
          <w:p w14:paraId="6AA5343A" w14:textId="77777777" w:rsidR="009A128F" w:rsidRPr="009A128F" w:rsidRDefault="009A128F" w:rsidP="009A128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14:paraId="24E90330" w14:textId="77777777" w:rsidR="009A128F" w:rsidRPr="009A128F" w:rsidRDefault="009A128F" w:rsidP="009A12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0"/>
          <w:szCs w:val="18"/>
          <w:lang w:eastAsia="fr-FR"/>
        </w:rPr>
      </w:pPr>
    </w:p>
    <w:p w14:paraId="1A2C0C07" w14:textId="77777777" w:rsidR="009A128F" w:rsidRPr="009A128F" w:rsidRDefault="009A128F" w:rsidP="009A12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fr-FR"/>
        </w:rPr>
        <w:sectPr w:rsidR="009A128F" w:rsidRPr="009A128F" w:rsidSect="009A128F">
          <w:pgSz w:w="16838" w:h="11906" w:orient="landscape" w:code="9"/>
          <w:pgMar w:top="425" w:right="567" w:bottom="340" w:left="726" w:header="720" w:footer="720" w:gutter="0"/>
          <w:paperSrc w:first="15" w:other="15"/>
          <w:cols w:space="720"/>
        </w:sectPr>
      </w:pPr>
    </w:p>
    <w:p w14:paraId="26D615E0" w14:textId="77777777" w:rsidR="00A7728B" w:rsidRPr="00A7728B" w:rsidRDefault="00A7728B" w:rsidP="00A7728B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 w:rsidRPr="00A7728B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lastRenderedPageBreak/>
        <w:t>OGBIC05 – Prévention des difficultés</w:t>
      </w:r>
    </w:p>
    <w:p w14:paraId="7E120817" w14:textId="119F0FBE" w:rsidR="00A7728B" w:rsidRPr="00A7728B" w:rsidRDefault="004213D2" w:rsidP="00A7728B">
      <w:pPr>
        <w:autoSpaceDE w:val="0"/>
        <w:autoSpaceDN w:val="0"/>
        <w:adjustRightInd w:val="0"/>
        <w:spacing w:after="0" w:line="240" w:lineRule="auto"/>
        <w:ind w:left="-567"/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</w:pPr>
      <w:r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ANNEE 202</w:t>
      </w:r>
      <w:r w:rsidR="00E8040F">
        <w:rPr>
          <w:rFonts w:ascii="Arial" w:eastAsia="Times New Roman" w:hAnsi="Arial" w:cs="Arial"/>
          <w:b/>
          <w:bCs/>
          <w:color w:val="5B9BD5" w:themeColor="accent1"/>
          <w:sz w:val="36"/>
          <w:szCs w:val="36"/>
          <w:lang w:eastAsia="fr-FR"/>
        </w:rPr>
        <w:t>4</w:t>
      </w:r>
    </w:p>
    <w:p w14:paraId="14CD52C5" w14:textId="77777777" w:rsidR="00A7728B" w:rsidRPr="00A7728B" w:rsidRDefault="00A7728B" w:rsidP="00A7728B">
      <w:pPr>
        <w:tabs>
          <w:tab w:val="center" w:pos="4678"/>
          <w:tab w:val="right" w:pos="934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W w:w="10343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  <w:gridCol w:w="1734"/>
      </w:tblGrid>
      <w:tr w:rsidR="00A7728B" w:rsidRPr="00A7728B" w14:paraId="56051564" w14:textId="77777777" w:rsidTr="00A7728B">
        <w:trPr>
          <w:trHeight w:val="300"/>
        </w:trPr>
        <w:tc>
          <w:tcPr>
            <w:tcW w:w="10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5B9BD5" w:themeFill="accent1"/>
            <w:noWrap/>
            <w:vAlign w:val="bottom"/>
            <w:hideMark/>
          </w:tcPr>
          <w:p w14:paraId="23ECFF26" w14:textId="77777777" w:rsidR="00A7728B" w:rsidRPr="00A7728B" w:rsidRDefault="00A7728B" w:rsidP="00A77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Entreprises décelées en difficultés</w:t>
            </w:r>
          </w:p>
        </w:tc>
      </w:tr>
      <w:tr w:rsidR="00A7728B" w:rsidRPr="00A7728B" w14:paraId="6741787D" w14:textId="77777777" w:rsidTr="00A7728B">
        <w:trPr>
          <w:trHeight w:val="300"/>
        </w:trPr>
        <w:tc>
          <w:tcPr>
            <w:tcW w:w="860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128D33" w14:textId="77777777" w:rsidR="00A7728B" w:rsidRPr="00A7728B" w:rsidRDefault="00A7728B" w:rsidP="00A77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14:paraId="0EBF9846" w14:textId="77777777" w:rsidR="00A7728B" w:rsidRPr="00A7728B" w:rsidRDefault="00A7728B" w:rsidP="00A772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Réponses</w:t>
            </w:r>
          </w:p>
        </w:tc>
      </w:tr>
      <w:tr w:rsidR="00A7728B" w:rsidRPr="00A7728B" w14:paraId="79A2B24E" w14:textId="77777777" w:rsidTr="00A7728B">
        <w:trPr>
          <w:trHeight w:val="30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55B8430D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Entreprise en difficulté :  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18F13C4A" w14:textId="77777777" w:rsidR="00A7728B" w:rsidRPr="00A7728B" w:rsidRDefault="00C31C6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8A511C">
              <w:rPr>
                <w:color w:val="000000"/>
              </w:rPr>
              <w:object w:dxaOrig="1470" w:dyaOrig="330" w14:anchorId="7D5455B5">
                <v:shape id="_x0000_i1032" type="#_x0000_t75" style="width:73.25pt;height:16.3pt" o:ole="">
                  <v:imagedata r:id="rId7" o:title=""/>
                </v:shape>
                <o:OLEObject Type="Embed" ProgID="PBrush" ShapeID="_x0000_i1032" DrawAspect="Content" ObjectID="_1801304197" r:id="rId18"/>
              </w:object>
            </w:r>
          </w:p>
        </w:tc>
      </w:tr>
      <w:tr w:rsidR="00A7728B" w:rsidRPr="00A7728B" w14:paraId="47D9C6F9" w14:textId="77777777" w:rsidTr="00A7728B">
        <w:trPr>
          <w:trHeight w:val="300"/>
        </w:trPr>
        <w:tc>
          <w:tcPr>
            <w:tcW w:w="8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19F48DA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 oui, compléter les informations ci-dessous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6BAD068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6EF48D45" w14:textId="77777777" w:rsidTr="00A7728B">
        <w:trPr>
          <w:trHeight w:val="30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B32A35" w14:textId="77777777" w:rsidR="00A7728B" w:rsidRPr="00A7728B" w:rsidRDefault="00A7728B" w:rsidP="00A77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Pérennité de l’entreprise, natures des difficultés à préciser :</w:t>
            </w:r>
          </w:p>
          <w:p w14:paraId="5C66EE5F" w14:textId="77777777" w:rsidR="00A7728B" w:rsidRPr="00A7728B" w:rsidRDefault="00A7728B" w:rsidP="00A77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(Exemple : chute de chiffres d’affaires, baisse sensible de la marge, prélèvements supérieurs au résultat, découvert bancaire chronique, autres motifs etc.…)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73D39869" w14:textId="77777777" w:rsid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178AF58C" w14:textId="77777777" w:rsidR="00D20112" w:rsidRPr="00A7728B" w:rsidRDefault="00D20112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48FACA02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582499DF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0F2FF67A" w14:textId="77777777" w:rsid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  <w:p w14:paraId="3E0F6077" w14:textId="77777777" w:rsidR="00D20112" w:rsidRPr="00A7728B" w:rsidRDefault="00D20112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056E51D5" w14:textId="77777777" w:rsidTr="00A7728B">
        <w:trPr>
          <w:trHeight w:val="30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36DC7A51" w14:textId="77777777" w:rsidR="00A7728B" w:rsidRPr="00A7728B" w:rsidRDefault="00A7728B" w:rsidP="00A77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baseline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Existe-t-il un projet de </w:t>
            </w:r>
            <w:r w:rsidRPr="00A772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434D3EC8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5E7AC78A" w14:textId="77777777" w:rsidTr="00A7728B">
        <w:trPr>
          <w:trHeight w:val="300"/>
        </w:trPr>
        <w:tc>
          <w:tcPr>
            <w:tcW w:w="8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45FD51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①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Cessation d’entreprise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Transformation en société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Transmission      </w:t>
            </w:r>
          </w:p>
          <w:p w14:paraId="3C13FB52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④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Cessation d’activité 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6E"/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Procédure collective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59D4C08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575982AB" w14:textId="77777777" w:rsidTr="00A7728B">
        <w:trPr>
          <w:trHeight w:val="30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745E3E8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Ouverture d'une procédure collective </w:t>
            </w:r>
            <w:r w:rsidRPr="00A7728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3F450EE7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6CBD9578" w14:textId="77777777" w:rsidTr="00C31C6B">
        <w:trPr>
          <w:trHeight w:val="300"/>
        </w:trPr>
        <w:tc>
          <w:tcPr>
            <w:tcW w:w="8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F6B04A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①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Non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Conciliation avec accord homologué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Sauvegarde      </w:t>
            </w:r>
          </w:p>
          <w:p w14:paraId="55D5DC60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④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Redressement judiciaire 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sym w:font="Wingdings 2" w:char="F06E"/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Liquidation judiciaire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8743262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34FD7371" w14:textId="77777777" w:rsidTr="00C31C6B">
        <w:trPr>
          <w:trHeight w:val="300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401BFB74" w14:textId="77777777" w:rsidR="00A7728B" w:rsidRPr="00A7728B" w:rsidRDefault="00A7728B" w:rsidP="00A7728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contextualSpacing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Analyse patrimoniale : les immeubles d’exploitations sont-ils détenus : 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0C8A697C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A7728B" w:rsidRPr="00A7728B" w14:paraId="6EAFCF3C" w14:textId="77777777" w:rsidTr="00C31C6B">
        <w:trPr>
          <w:trHeight w:val="300"/>
        </w:trPr>
        <w:tc>
          <w:tcPr>
            <w:tcW w:w="86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A429522" w14:textId="77777777" w:rsidR="00A7728B" w:rsidRPr="00A7728B" w:rsidRDefault="00A7728B" w:rsidP="00A7728B">
            <w:pPr>
              <w:spacing w:after="0" w:line="240" w:lineRule="auto"/>
              <w:ind w:left="142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  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①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pleine propriété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②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Dans le patrimoine privé </w:t>
            </w:r>
            <w:r w:rsidRPr="00A7728B">
              <w:rPr>
                <w:rFonts w:ascii="Cambria Math" w:eastAsia="Times New Roman" w:hAnsi="Cambria Math" w:cs="Cambria Math"/>
                <w:sz w:val="20"/>
                <w:szCs w:val="20"/>
                <w:lang w:eastAsia="fr-FR"/>
              </w:rPr>
              <w:t>③</w:t>
            </w:r>
            <w:r w:rsidRPr="00A7728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En location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67602672" w14:textId="77777777" w:rsidR="00A7728B" w:rsidRPr="00A7728B" w:rsidRDefault="00A7728B" w:rsidP="00A772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</w:tr>
    </w:tbl>
    <w:p w14:paraId="69AE193F" w14:textId="77777777" w:rsidR="00A7728B" w:rsidRPr="00A7728B" w:rsidRDefault="00A7728B" w:rsidP="00A7728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fr-FR"/>
        </w:rPr>
      </w:pPr>
    </w:p>
    <w:p w14:paraId="570B67D1" w14:textId="77777777" w:rsidR="00A7728B" w:rsidRPr="00A7728B" w:rsidRDefault="00A7728B" w:rsidP="00A7728B">
      <w:pPr>
        <w:tabs>
          <w:tab w:val="center" w:pos="4253"/>
          <w:tab w:val="right" w:pos="9349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20"/>
          <w:lang w:eastAsia="fr-FR"/>
        </w:rPr>
      </w:pPr>
    </w:p>
    <w:p w14:paraId="6B9AA646" w14:textId="77777777" w:rsidR="00A7728B" w:rsidRDefault="00A7728B" w:rsidP="009A1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BD5" w:themeColor="accent1"/>
          <w:sz w:val="6"/>
          <w:szCs w:val="20"/>
        </w:rPr>
      </w:pPr>
    </w:p>
    <w:p w14:paraId="26E9B41B" w14:textId="77777777" w:rsidR="00A7728B" w:rsidRPr="00EC4CF9" w:rsidRDefault="00A7728B" w:rsidP="009A16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5B9BD5" w:themeColor="accent1"/>
          <w:sz w:val="6"/>
          <w:szCs w:val="20"/>
        </w:rPr>
      </w:pPr>
    </w:p>
    <w:sectPr w:rsidR="00A7728B" w:rsidRPr="00EC4CF9" w:rsidSect="00F01EFD">
      <w:headerReference w:type="first" r:id="rId19"/>
      <w:pgSz w:w="11906" w:h="16838" w:code="9"/>
      <w:pgMar w:top="851" w:right="1418" w:bottom="851" w:left="1418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C80E3" w14:textId="77777777" w:rsidR="008F2FE7" w:rsidRDefault="008F2FE7" w:rsidP="004C608D">
      <w:pPr>
        <w:spacing w:after="0" w:line="240" w:lineRule="auto"/>
      </w:pPr>
      <w:r>
        <w:separator/>
      </w:r>
    </w:p>
  </w:endnote>
  <w:endnote w:type="continuationSeparator" w:id="0">
    <w:p w14:paraId="64749A9D" w14:textId="77777777" w:rsidR="008F2FE7" w:rsidRDefault="008F2FE7" w:rsidP="004C6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A388" w14:textId="77777777" w:rsidR="009A128F" w:rsidRDefault="009A128F" w:rsidP="009A128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011563B7" w14:textId="77777777" w:rsidR="009A128F" w:rsidRDefault="009A128F" w:rsidP="009A128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8848D" w14:textId="77777777" w:rsidR="009A128F" w:rsidRDefault="009A128F" w:rsidP="009A128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8533F" w14:textId="77777777" w:rsidR="008F2FE7" w:rsidRDefault="008F2FE7" w:rsidP="004C608D">
      <w:pPr>
        <w:spacing w:after="0" w:line="240" w:lineRule="auto"/>
      </w:pPr>
      <w:r>
        <w:separator/>
      </w:r>
    </w:p>
  </w:footnote>
  <w:footnote w:type="continuationSeparator" w:id="0">
    <w:p w14:paraId="6D98B51E" w14:textId="77777777" w:rsidR="008F2FE7" w:rsidRDefault="008F2FE7" w:rsidP="004C6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289" w:type="dxa"/>
      <w:tblBorders>
        <w:top w:val="single" w:sz="4" w:space="0" w:color="2F5496"/>
        <w:left w:val="single" w:sz="4" w:space="0" w:color="2F5496"/>
        <w:bottom w:val="single" w:sz="4" w:space="0" w:color="2F5496"/>
        <w:right w:val="single" w:sz="4" w:space="0" w:color="2F5496"/>
      </w:tblBorders>
      <w:tblLayout w:type="fixed"/>
      <w:tblLook w:val="04A0" w:firstRow="1" w:lastRow="0" w:firstColumn="1" w:lastColumn="0" w:noHBand="0" w:noVBand="1"/>
    </w:tblPr>
    <w:tblGrid>
      <w:gridCol w:w="2127"/>
      <w:gridCol w:w="3260"/>
      <w:gridCol w:w="5387"/>
    </w:tblGrid>
    <w:tr w:rsidR="00F01EFD" w:rsidRPr="0014799D" w14:paraId="2F5CE40B" w14:textId="77777777" w:rsidTr="00F01EFD">
      <w:trPr>
        <w:trHeight w:val="1304"/>
      </w:trPr>
      <w:tc>
        <w:tcPr>
          <w:tcW w:w="2127" w:type="dxa"/>
          <w:shd w:val="clear" w:color="auto" w:fill="auto"/>
        </w:tcPr>
        <w:p w14:paraId="6F03F3BB" w14:textId="77777777" w:rsidR="00F01EFD" w:rsidRPr="006B6016" w:rsidRDefault="00F01EFD" w:rsidP="00F01EFD">
          <w:pPr>
            <w:spacing w:after="0" w:line="240" w:lineRule="auto"/>
            <w:ind w:left="29" w:right="-31"/>
            <w:rPr>
              <w:rFonts w:ascii="Arial" w:eastAsia="Calibri" w:hAnsi="Arial" w:cs="Arial"/>
              <w:noProof/>
              <w:sz w:val="8"/>
              <w:szCs w:val="8"/>
            </w:rPr>
          </w:pPr>
        </w:p>
        <w:p w14:paraId="05AA37A3" w14:textId="77777777" w:rsidR="00F01EFD" w:rsidRPr="006B6016" w:rsidRDefault="00F01EFD" w:rsidP="00F01EFD">
          <w:pPr>
            <w:spacing w:after="0" w:line="240" w:lineRule="auto"/>
            <w:ind w:left="29" w:right="-31"/>
            <w:rPr>
              <w:rFonts w:ascii="Arial" w:eastAsia="Calibri" w:hAnsi="Arial" w:cs="Arial"/>
              <w:noProof/>
            </w:rPr>
          </w:pPr>
          <w:r>
            <w:rPr>
              <w:rFonts w:ascii="Arial" w:eastAsia="Calibri" w:hAnsi="Arial" w:cs="Arial"/>
              <w:noProof/>
            </w:rPr>
            <w:t xml:space="preserve">  </w:t>
          </w:r>
          <w:r w:rsidRPr="006B6016">
            <w:rPr>
              <w:rFonts w:ascii="Arial" w:eastAsia="Calibri" w:hAnsi="Arial" w:cs="Arial"/>
              <w:noProof/>
              <w:lang w:eastAsia="fr-FR"/>
            </w:rPr>
            <w:drawing>
              <wp:inline distT="0" distB="0" distL="0" distR="0" wp14:anchorId="3E614D51" wp14:editId="35DFE243">
                <wp:extent cx="790575" cy="742950"/>
                <wp:effectExtent l="0" t="0" r="9525" b="0"/>
                <wp:docPr id="2" name="Image 2" descr="F:\Users\claudie-line.bachir\AppData\Local\Microsoft\Windows\INetCache\Content.Word\logo_V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6" descr="F:\Users\claudie-line.bachir\AppData\Local\Microsoft\Windows\INetCache\Content.Word\logo_V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250E80" w14:textId="77777777" w:rsidR="00F01EFD" w:rsidRPr="006B6016" w:rsidRDefault="00F01EFD" w:rsidP="00F01EFD">
          <w:pPr>
            <w:spacing w:after="0" w:line="240" w:lineRule="auto"/>
            <w:ind w:left="29" w:right="-31"/>
            <w:rPr>
              <w:rFonts w:ascii="Arial" w:eastAsia="Calibri" w:hAnsi="Arial" w:cs="Arial"/>
              <w:sz w:val="8"/>
              <w:szCs w:val="8"/>
            </w:rPr>
          </w:pPr>
        </w:p>
      </w:tc>
      <w:tc>
        <w:tcPr>
          <w:tcW w:w="8647" w:type="dxa"/>
          <w:gridSpan w:val="2"/>
          <w:shd w:val="clear" w:color="auto" w:fill="auto"/>
        </w:tcPr>
        <w:p w14:paraId="1EAA3DBD" w14:textId="77777777" w:rsidR="00F01EFD" w:rsidRPr="00E84CA6" w:rsidRDefault="00F01EFD" w:rsidP="00F01EFD">
          <w:pPr>
            <w:spacing w:after="0" w:line="240" w:lineRule="auto"/>
            <w:rPr>
              <w:rFonts w:ascii="Arial" w:eastAsia="Calibri" w:hAnsi="Arial" w:cs="Arial"/>
              <w:sz w:val="24"/>
              <w:szCs w:val="40"/>
            </w:rPr>
          </w:pPr>
        </w:p>
        <w:p w14:paraId="040F2B3E" w14:textId="77777777" w:rsidR="00F01EFD" w:rsidRPr="005C1107" w:rsidRDefault="00F01EFD" w:rsidP="00F01EFD">
          <w:pPr>
            <w:spacing w:after="0" w:line="240" w:lineRule="auto"/>
            <w:ind w:left="-108" w:right="-108"/>
            <w:rPr>
              <w:rFonts w:ascii="Arial" w:eastAsia="Calibri" w:hAnsi="Arial" w:cs="Arial"/>
              <w:b/>
              <w:color w:val="5B9BD5"/>
              <w:sz w:val="40"/>
              <w:szCs w:val="40"/>
            </w:rPr>
          </w:pPr>
          <w:r w:rsidRPr="005C1107">
            <w:rPr>
              <w:rFonts w:ascii="Arial" w:eastAsia="Calibri" w:hAnsi="Arial" w:cs="Arial"/>
              <w:b/>
              <w:color w:val="5B9BD5"/>
              <w:sz w:val="40"/>
              <w:szCs w:val="40"/>
            </w:rPr>
            <w:t xml:space="preserve">Association Mixte de Gestion Agréée </w:t>
          </w:r>
        </w:p>
        <w:p w14:paraId="54FAAA1C" w14:textId="77777777" w:rsidR="00F01EFD" w:rsidRPr="006B6016" w:rsidRDefault="00F01EFD" w:rsidP="00F01EFD">
          <w:pPr>
            <w:spacing w:after="0" w:line="240" w:lineRule="auto"/>
            <w:ind w:left="-108" w:right="-108"/>
            <w:rPr>
              <w:rFonts w:ascii="Arial" w:eastAsia="Calibri" w:hAnsi="Arial" w:cs="Arial"/>
              <w:b/>
              <w:color w:val="5B9BD5"/>
              <w:sz w:val="40"/>
              <w:szCs w:val="40"/>
            </w:rPr>
          </w:pPr>
          <w:r w:rsidRPr="005C1107">
            <w:rPr>
              <w:rFonts w:ascii="Arial" w:eastAsia="Calibri" w:hAnsi="Arial" w:cs="Arial"/>
              <w:b/>
              <w:color w:val="5B9BD5"/>
              <w:sz w:val="40"/>
              <w:szCs w:val="40"/>
            </w:rPr>
            <w:t>d’Ile-de-France</w:t>
          </w:r>
        </w:p>
      </w:tc>
    </w:tr>
    <w:tr w:rsidR="00F01EFD" w:rsidRPr="0014799D" w14:paraId="71E52015" w14:textId="77777777" w:rsidTr="00F01EFD">
      <w:trPr>
        <w:trHeight w:hRule="exact" w:val="85"/>
      </w:trPr>
      <w:tc>
        <w:tcPr>
          <w:tcW w:w="10774" w:type="dxa"/>
          <w:gridSpan w:val="3"/>
          <w:shd w:val="clear" w:color="auto" w:fill="2F5496"/>
        </w:tcPr>
        <w:p w14:paraId="19A534BE" w14:textId="77777777" w:rsidR="00F01EFD" w:rsidRPr="006B6016" w:rsidRDefault="00F01EFD" w:rsidP="00F01EFD">
          <w:pPr>
            <w:spacing w:after="0" w:line="240" w:lineRule="auto"/>
            <w:rPr>
              <w:rFonts w:ascii="Arial" w:eastAsia="Calibri" w:hAnsi="Arial" w:cs="Arial"/>
            </w:rPr>
          </w:pPr>
        </w:p>
      </w:tc>
    </w:tr>
    <w:tr w:rsidR="00F01EFD" w:rsidRPr="00C061A9" w14:paraId="71E24697" w14:textId="77777777" w:rsidTr="00F01EFD">
      <w:tc>
        <w:tcPr>
          <w:tcW w:w="5387" w:type="dxa"/>
          <w:gridSpan w:val="2"/>
          <w:shd w:val="clear" w:color="auto" w:fill="5B9BD5"/>
        </w:tcPr>
        <w:p w14:paraId="7E0CB545" w14:textId="77777777" w:rsidR="00F01EFD" w:rsidRPr="00E84CA6" w:rsidRDefault="00F01EFD" w:rsidP="00F01EFD">
          <w:pPr>
            <w:spacing w:after="0" w:line="240" w:lineRule="auto"/>
            <w:ind w:right="-110"/>
            <w:rPr>
              <w:rFonts w:ascii="Arial" w:eastAsia="Calibri" w:hAnsi="Arial" w:cs="Arial"/>
              <w:sz w:val="6"/>
              <w:szCs w:val="18"/>
            </w:rPr>
          </w:pPr>
        </w:p>
        <w:p w14:paraId="48930AC8" w14:textId="77777777" w:rsidR="00F01EFD" w:rsidRPr="00C061A9" w:rsidRDefault="00F01EFD" w:rsidP="00F01EFD">
          <w:pPr>
            <w:spacing w:after="0" w:line="240" w:lineRule="auto"/>
            <w:ind w:left="176" w:right="-110"/>
            <w:rPr>
              <w:rFonts w:ascii="Arial" w:eastAsia="Calibri" w:hAnsi="Arial" w:cs="Arial"/>
              <w:color w:val="FFFFFF"/>
              <w:sz w:val="18"/>
              <w:szCs w:val="18"/>
            </w:rPr>
          </w:pP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>Association n° 2.01.950 – Agrément n° 22 du 27 mars 2018</w:t>
          </w:r>
        </w:p>
        <w:p w14:paraId="4C117817" w14:textId="77777777" w:rsidR="00F01EFD" w:rsidRPr="00C061A9" w:rsidRDefault="00F01EFD" w:rsidP="00F01EFD">
          <w:pPr>
            <w:spacing w:after="0" w:line="240" w:lineRule="auto"/>
            <w:ind w:left="176" w:right="-110"/>
            <w:rPr>
              <w:rFonts w:ascii="Arial" w:eastAsia="Calibri" w:hAnsi="Arial" w:cs="Arial"/>
              <w:color w:val="FFFFFF"/>
              <w:sz w:val="18"/>
              <w:szCs w:val="18"/>
            </w:rPr>
          </w:pP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 xml:space="preserve">Siret : 320 624 042 00034 </w:t>
          </w:r>
        </w:p>
        <w:p w14:paraId="5538F79A" w14:textId="77777777" w:rsidR="00F01EFD" w:rsidRPr="00C061A9" w:rsidRDefault="00F01EFD" w:rsidP="00F01EFD">
          <w:pPr>
            <w:spacing w:after="0" w:line="240" w:lineRule="auto"/>
            <w:ind w:left="176" w:right="-110"/>
            <w:rPr>
              <w:rFonts w:ascii="Arial" w:eastAsia="Calibri" w:hAnsi="Arial" w:cs="Arial"/>
              <w:color w:val="FFFFFF"/>
              <w:sz w:val="18"/>
              <w:szCs w:val="18"/>
            </w:rPr>
          </w:pP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>Membre de l’UNASA et de la FCGA</w:t>
          </w:r>
        </w:p>
        <w:p w14:paraId="057FA258" w14:textId="77777777" w:rsidR="00F01EFD" w:rsidRPr="00E84CA6" w:rsidRDefault="00F01EFD" w:rsidP="00F01EFD">
          <w:pPr>
            <w:spacing w:after="0" w:line="240" w:lineRule="auto"/>
            <w:ind w:left="176" w:right="-110"/>
            <w:rPr>
              <w:rFonts w:ascii="Arial" w:eastAsia="Calibri" w:hAnsi="Arial" w:cs="Arial"/>
              <w:color w:val="FFFFFF"/>
              <w:sz w:val="6"/>
              <w:szCs w:val="18"/>
            </w:rPr>
          </w:pPr>
        </w:p>
      </w:tc>
      <w:tc>
        <w:tcPr>
          <w:tcW w:w="5387" w:type="dxa"/>
          <w:shd w:val="clear" w:color="auto" w:fill="5B9BD5"/>
        </w:tcPr>
        <w:p w14:paraId="0C83C3D1" w14:textId="77777777" w:rsidR="00F01EFD" w:rsidRPr="00E84CA6" w:rsidRDefault="00F01EFD" w:rsidP="00F01EFD">
          <w:pPr>
            <w:spacing w:after="0" w:line="240" w:lineRule="auto"/>
            <w:ind w:left="176" w:right="-110"/>
            <w:rPr>
              <w:rFonts w:ascii="Arial" w:eastAsia="Calibri" w:hAnsi="Arial" w:cs="Arial"/>
              <w:color w:val="FFFFFF"/>
              <w:sz w:val="6"/>
              <w:szCs w:val="18"/>
            </w:rPr>
          </w:pPr>
        </w:p>
        <w:p w14:paraId="35FBE518" w14:textId="77777777" w:rsidR="00F01EFD" w:rsidRDefault="00F01EFD" w:rsidP="00F01EFD">
          <w:pPr>
            <w:tabs>
              <w:tab w:val="left" w:pos="4686"/>
            </w:tabs>
            <w:spacing w:after="0" w:line="240" w:lineRule="auto"/>
            <w:ind w:right="176"/>
            <w:jc w:val="right"/>
            <w:rPr>
              <w:rFonts w:ascii="Arial" w:eastAsia="Calibri" w:hAnsi="Arial" w:cs="Arial"/>
              <w:color w:val="FFFFFF"/>
              <w:sz w:val="18"/>
              <w:szCs w:val="18"/>
            </w:rPr>
          </w:pP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 xml:space="preserve">14 bis Place Charles de Gaulle 95210 SAINT-GRATIEN </w:t>
          </w:r>
        </w:p>
        <w:p w14:paraId="1B909E17" w14:textId="77777777" w:rsidR="00F01EFD" w:rsidRPr="00C061A9" w:rsidRDefault="00F01EFD" w:rsidP="00F01EFD">
          <w:pPr>
            <w:tabs>
              <w:tab w:val="left" w:pos="4686"/>
            </w:tabs>
            <w:spacing w:after="0" w:line="240" w:lineRule="auto"/>
            <w:ind w:right="176"/>
            <w:jc w:val="right"/>
            <w:rPr>
              <w:rFonts w:ascii="Arial" w:eastAsia="Calibri" w:hAnsi="Arial" w:cs="Arial"/>
              <w:color w:val="FFFFFF"/>
              <w:sz w:val="18"/>
              <w:szCs w:val="18"/>
            </w:rPr>
          </w:pP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>Tél : 01.34.12.81.70 – Fax 01.39.89.00.41</w:t>
          </w:r>
        </w:p>
        <w:p w14:paraId="160DA011" w14:textId="77777777" w:rsidR="00F01EFD" w:rsidRDefault="00F01EFD" w:rsidP="00F01EFD">
          <w:pPr>
            <w:spacing w:after="0" w:line="240" w:lineRule="auto"/>
            <w:ind w:left="176" w:right="175"/>
            <w:jc w:val="right"/>
            <w:rPr>
              <w:rFonts w:ascii="Arial" w:eastAsia="Calibri" w:hAnsi="Arial" w:cs="Arial"/>
              <w:color w:val="FFFFFF"/>
              <w:sz w:val="18"/>
              <w:szCs w:val="18"/>
            </w:rPr>
          </w:pP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 xml:space="preserve">E-mail : </w:t>
          </w:r>
          <w:hyperlink r:id="rId2" w:history="1">
            <w:r w:rsidRPr="00C061A9">
              <w:rPr>
                <w:rStyle w:val="Lienhypertexte"/>
                <w:rFonts w:ascii="Arial" w:eastAsia="Calibri" w:hAnsi="Arial" w:cs="Arial"/>
                <w:color w:val="FFFFFF"/>
                <w:sz w:val="18"/>
                <w:szCs w:val="18"/>
              </w:rPr>
              <w:t>contact@amga-idf.fr</w:t>
            </w:r>
          </w:hyperlink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 xml:space="preserve"> - Site : </w:t>
          </w:r>
          <w:hyperlink r:id="rId3" w:history="1">
            <w:r w:rsidRPr="00C061A9">
              <w:rPr>
                <w:rStyle w:val="Lienhypertexte"/>
                <w:rFonts w:ascii="Arial" w:eastAsia="Calibri" w:hAnsi="Arial" w:cs="Arial"/>
                <w:color w:val="FFFFFF"/>
                <w:sz w:val="18"/>
                <w:szCs w:val="18"/>
              </w:rPr>
              <w:t>www.a</w:t>
            </w:r>
          </w:hyperlink>
          <w:r w:rsidR="006F3751">
            <w:rPr>
              <w:rStyle w:val="Lienhypertexte"/>
              <w:rFonts w:ascii="Arial" w:eastAsia="Calibri" w:hAnsi="Arial" w:cs="Arial"/>
              <w:color w:val="FFFFFF"/>
              <w:sz w:val="18"/>
              <w:szCs w:val="18"/>
            </w:rPr>
            <w:t>mga-idf.fr</w:t>
          </w:r>
          <w:r w:rsidRPr="00C061A9">
            <w:rPr>
              <w:rFonts w:ascii="Arial" w:eastAsia="Calibri" w:hAnsi="Arial" w:cs="Arial"/>
              <w:color w:val="FFFFFF"/>
              <w:sz w:val="18"/>
              <w:szCs w:val="18"/>
            </w:rPr>
            <w:t xml:space="preserve"> </w:t>
          </w:r>
        </w:p>
        <w:p w14:paraId="23C25923" w14:textId="77777777" w:rsidR="00F01EFD" w:rsidRPr="00E84CA6" w:rsidRDefault="00F01EFD" w:rsidP="00F01EFD">
          <w:pPr>
            <w:spacing w:after="0" w:line="240" w:lineRule="auto"/>
            <w:ind w:left="176" w:right="175"/>
            <w:jc w:val="right"/>
            <w:rPr>
              <w:rFonts w:ascii="Arial" w:eastAsia="Calibri" w:hAnsi="Arial" w:cs="Arial"/>
              <w:sz w:val="6"/>
              <w:szCs w:val="18"/>
            </w:rPr>
          </w:pPr>
        </w:p>
      </w:tc>
    </w:tr>
  </w:tbl>
  <w:p w14:paraId="10BAF583" w14:textId="77777777" w:rsidR="009A128F" w:rsidRPr="00F01EFD" w:rsidRDefault="009A128F">
    <w:pPr>
      <w:pStyle w:val="En-tte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25AD" w14:textId="77777777" w:rsidR="009A128F" w:rsidRPr="00B31F46" w:rsidRDefault="009A128F" w:rsidP="00B31F46">
    <w:pPr>
      <w:pStyle w:val="En-tte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08D"/>
    <w:rsid w:val="00005669"/>
    <w:rsid w:val="00037221"/>
    <w:rsid w:val="00067E35"/>
    <w:rsid w:val="000750BE"/>
    <w:rsid w:val="00076217"/>
    <w:rsid w:val="000A31D4"/>
    <w:rsid w:val="000F5CD4"/>
    <w:rsid w:val="00120D33"/>
    <w:rsid w:val="001322D9"/>
    <w:rsid w:val="00151950"/>
    <w:rsid w:val="001A7B65"/>
    <w:rsid w:val="001C21F6"/>
    <w:rsid w:val="001E7169"/>
    <w:rsid w:val="00203437"/>
    <w:rsid w:val="0022713B"/>
    <w:rsid w:val="00242F70"/>
    <w:rsid w:val="00254023"/>
    <w:rsid w:val="0026204B"/>
    <w:rsid w:val="00265D92"/>
    <w:rsid w:val="00274929"/>
    <w:rsid w:val="00282867"/>
    <w:rsid w:val="002C13CB"/>
    <w:rsid w:val="002C3420"/>
    <w:rsid w:val="002D1CA4"/>
    <w:rsid w:val="002E726A"/>
    <w:rsid w:val="002F275E"/>
    <w:rsid w:val="00346BF5"/>
    <w:rsid w:val="00352B99"/>
    <w:rsid w:val="003A7DFC"/>
    <w:rsid w:val="003C1F27"/>
    <w:rsid w:val="004075E4"/>
    <w:rsid w:val="004213D2"/>
    <w:rsid w:val="0045533F"/>
    <w:rsid w:val="00481278"/>
    <w:rsid w:val="004C608D"/>
    <w:rsid w:val="004F3164"/>
    <w:rsid w:val="004F72DD"/>
    <w:rsid w:val="00503D6C"/>
    <w:rsid w:val="00552287"/>
    <w:rsid w:val="005760F7"/>
    <w:rsid w:val="00594A04"/>
    <w:rsid w:val="005C73D4"/>
    <w:rsid w:val="005D5A20"/>
    <w:rsid w:val="0060191F"/>
    <w:rsid w:val="00604139"/>
    <w:rsid w:val="00615F24"/>
    <w:rsid w:val="006169B8"/>
    <w:rsid w:val="00634E43"/>
    <w:rsid w:val="006854A0"/>
    <w:rsid w:val="006935E0"/>
    <w:rsid w:val="006C6163"/>
    <w:rsid w:val="006C7F70"/>
    <w:rsid w:val="006F3751"/>
    <w:rsid w:val="00724D2C"/>
    <w:rsid w:val="00727979"/>
    <w:rsid w:val="00761DB5"/>
    <w:rsid w:val="00785D46"/>
    <w:rsid w:val="007B01AD"/>
    <w:rsid w:val="007C37CD"/>
    <w:rsid w:val="007E3906"/>
    <w:rsid w:val="007F5137"/>
    <w:rsid w:val="00803400"/>
    <w:rsid w:val="00834C79"/>
    <w:rsid w:val="00846112"/>
    <w:rsid w:val="00884F1A"/>
    <w:rsid w:val="00890DD2"/>
    <w:rsid w:val="008A511C"/>
    <w:rsid w:val="008F2FE7"/>
    <w:rsid w:val="008F6D47"/>
    <w:rsid w:val="009009CE"/>
    <w:rsid w:val="00926D48"/>
    <w:rsid w:val="00940394"/>
    <w:rsid w:val="009420C7"/>
    <w:rsid w:val="009617B4"/>
    <w:rsid w:val="00963DB9"/>
    <w:rsid w:val="0098008A"/>
    <w:rsid w:val="009A128F"/>
    <w:rsid w:val="009A169B"/>
    <w:rsid w:val="009A395E"/>
    <w:rsid w:val="009B02B7"/>
    <w:rsid w:val="009B719D"/>
    <w:rsid w:val="009F6D74"/>
    <w:rsid w:val="00A062AA"/>
    <w:rsid w:val="00A35943"/>
    <w:rsid w:val="00A53863"/>
    <w:rsid w:val="00A75C50"/>
    <w:rsid w:val="00A7728B"/>
    <w:rsid w:val="00A96DA5"/>
    <w:rsid w:val="00AB598A"/>
    <w:rsid w:val="00AB68F9"/>
    <w:rsid w:val="00AB6A2B"/>
    <w:rsid w:val="00AC3B76"/>
    <w:rsid w:val="00AE3FD5"/>
    <w:rsid w:val="00AE5829"/>
    <w:rsid w:val="00B220EF"/>
    <w:rsid w:val="00B31F46"/>
    <w:rsid w:val="00B412A8"/>
    <w:rsid w:val="00B85431"/>
    <w:rsid w:val="00B902FE"/>
    <w:rsid w:val="00BC6882"/>
    <w:rsid w:val="00BF184E"/>
    <w:rsid w:val="00C274C1"/>
    <w:rsid w:val="00C31C6B"/>
    <w:rsid w:val="00C651BE"/>
    <w:rsid w:val="00C7100C"/>
    <w:rsid w:val="00CB54CC"/>
    <w:rsid w:val="00CE6F4B"/>
    <w:rsid w:val="00CF5C32"/>
    <w:rsid w:val="00D20112"/>
    <w:rsid w:val="00D32212"/>
    <w:rsid w:val="00D70FCF"/>
    <w:rsid w:val="00DD3943"/>
    <w:rsid w:val="00DD63DF"/>
    <w:rsid w:val="00DE6EB0"/>
    <w:rsid w:val="00E13BBA"/>
    <w:rsid w:val="00E171AB"/>
    <w:rsid w:val="00E34A72"/>
    <w:rsid w:val="00E4405E"/>
    <w:rsid w:val="00E61E5E"/>
    <w:rsid w:val="00E62861"/>
    <w:rsid w:val="00E72356"/>
    <w:rsid w:val="00E74A35"/>
    <w:rsid w:val="00E8040F"/>
    <w:rsid w:val="00E874DA"/>
    <w:rsid w:val="00EB6028"/>
    <w:rsid w:val="00EC4CF9"/>
    <w:rsid w:val="00EF254C"/>
    <w:rsid w:val="00EF69E0"/>
    <w:rsid w:val="00F01EFD"/>
    <w:rsid w:val="00F37772"/>
    <w:rsid w:val="00F50569"/>
    <w:rsid w:val="00F927DA"/>
    <w:rsid w:val="00FD3CE3"/>
    <w:rsid w:val="00FE39E1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8AB76"/>
  <w15:chartTrackingRefBased/>
  <w15:docId w15:val="{76C858AB-B7EC-4039-BAC0-D95014F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4C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4C608D"/>
  </w:style>
  <w:style w:type="paragraph" w:styleId="Pieddepage">
    <w:name w:val="footer"/>
    <w:basedOn w:val="Normal"/>
    <w:link w:val="PieddepageCar"/>
    <w:unhideWhenUsed/>
    <w:rsid w:val="004C6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4C608D"/>
  </w:style>
  <w:style w:type="paragraph" w:customStyle="1" w:styleId="Default">
    <w:name w:val="Default"/>
    <w:rsid w:val="004C608D"/>
    <w:pPr>
      <w:autoSpaceDE w:val="0"/>
      <w:autoSpaceDN w:val="0"/>
      <w:adjustRightInd w:val="0"/>
      <w:spacing w:after="0" w:line="240" w:lineRule="auto"/>
    </w:pPr>
    <w:rPr>
      <w:rFonts w:ascii="GillSans" w:eastAsia="Calibri" w:hAnsi="GillSans" w:cs="GillSans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4C608D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C608D"/>
    <w:rPr>
      <w:rFonts w:cs="GillSans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7B01A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1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184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7728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9A128F"/>
    <w:rPr>
      <w:rFonts w:cs="Times New Roman"/>
    </w:rPr>
  </w:style>
  <w:style w:type="paragraph" w:styleId="Corpsdetexte2">
    <w:name w:val="Body Text 2"/>
    <w:basedOn w:val="Normal"/>
    <w:link w:val="Corpsdetexte2Car"/>
    <w:semiHidden/>
    <w:rsid w:val="009A128F"/>
    <w:pPr>
      <w:spacing w:after="0" w:line="240" w:lineRule="auto"/>
      <w:jc w:val="center"/>
    </w:pPr>
    <w:rPr>
      <w:rFonts w:ascii="Comic Sans MS" w:eastAsia="Times New Roman" w:hAnsi="Comic Sans MS" w:cs="Times New Roman"/>
      <w:b/>
      <w:smallCaps/>
      <w:sz w:val="16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9A128F"/>
    <w:rPr>
      <w:rFonts w:ascii="Comic Sans MS" w:eastAsia="Times New Roman" w:hAnsi="Comic Sans MS" w:cs="Times New Roman"/>
      <w:b/>
      <w:smallCaps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3.bin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avopl.org" TargetMode="External"/><Relationship Id="rId2" Type="http://schemas.openxmlformats.org/officeDocument/2006/relationships/hyperlink" Target="mailto:contact@amga-idf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371A2-76DC-4087-AFDC-CFE12CE9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8</Pages>
  <Words>1790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Claudie Line BACHIR</dc:creator>
  <cp:keywords/>
  <dc:description/>
  <cp:lastModifiedBy>Claudie-Line BACHIR</cp:lastModifiedBy>
  <cp:revision>51</cp:revision>
  <cp:lastPrinted>2019-02-13T10:40:00Z</cp:lastPrinted>
  <dcterms:created xsi:type="dcterms:W3CDTF">2019-02-04T17:24:00Z</dcterms:created>
  <dcterms:modified xsi:type="dcterms:W3CDTF">2025-02-17T12:29:00Z</dcterms:modified>
</cp:coreProperties>
</file>